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D922" w14:textId="1B172A95" w:rsidR="00881EE8" w:rsidRDefault="00881EE8" w:rsidP="007D1A98">
      <w:pPr>
        <w:jc w:val="center"/>
        <w:rPr>
          <w:rFonts w:asciiTheme="minorHAnsi" w:eastAsia="Montserrat" w:hAnsiTheme="minorHAnsi" w:cstheme="minorHAnsi"/>
          <w:color w:val="0070C0"/>
        </w:rPr>
      </w:pPr>
      <w:proofErr w:type="gramStart"/>
      <w:r>
        <w:rPr>
          <w:rFonts w:asciiTheme="minorHAnsi" w:eastAsia="Montserrat" w:hAnsiTheme="minorHAnsi" w:cstheme="minorHAnsi"/>
          <w:color w:val="0070C0"/>
        </w:rPr>
        <w:t>FORM</w:t>
      </w:r>
      <w:proofErr w:type="gramEnd"/>
      <w:r w:rsidRPr="00B8040D">
        <w:rPr>
          <w:rFonts w:asciiTheme="minorHAnsi" w:eastAsia="Montserrat" w:hAnsiTheme="minorHAnsi" w:cstheme="minorHAnsi"/>
          <w:color w:val="0070C0"/>
        </w:rPr>
        <w:t xml:space="preserve"> </w:t>
      </w:r>
      <w:r w:rsidR="00E926DE">
        <w:rPr>
          <w:rFonts w:asciiTheme="minorHAnsi" w:eastAsia="Montserrat" w:hAnsiTheme="minorHAnsi" w:cstheme="minorHAnsi"/>
          <w:color w:val="0070C0"/>
        </w:rPr>
        <w:t>F</w:t>
      </w:r>
      <w:r w:rsidRPr="00B8040D">
        <w:rPr>
          <w:rFonts w:asciiTheme="minorHAnsi" w:eastAsia="Montserrat" w:hAnsiTheme="minorHAnsi" w:cstheme="minorHAnsi"/>
          <w:color w:val="0070C0"/>
        </w:rPr>
        <w:t xml:space="preserve">. </w:t>
      </w:r>
      <w:r w:rsidR="00456114">
        <w:rPr>
          <w:rFonts w:asciiTheme="minorHAnsi" w:eastAsia="Montserrat" w:hAnsiTheme="minorHAnsi" w:cstheme="minorHAnsi"/>
          <w:color w:val="0070C0"/>
        </w:rPr>
        <w:t>QUOTATION FORM</w:t>
      </w:r>
    </w:p>
    <w:p w14:paraId="79006520" w14:textId="059DD793" w:rsidR="00FD5DD7" w:rsidRPr="00733376" w:rsidRDefault="00881EE8" w:rsidP="00733376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i/>
          <w:iCs/>
          <w:color w:val="FF0000"/>
          <w:sz w:val="20"/>
          <w:szCs w:val="20"/>
        </w:rPr>
      </w:pPr>
      <w:r w:rsidRPr="00733376">
        <w:rPr>
          <w:rFonts w:ascii="Arial" w:eastAsia="Times New Roman" w:hAnsi="Arial" w:cs="Arial"/>
          <w:i/>
          <w:iCs/>
          <w:color w:val="FF0000"/>
          <w:sz w:val="20"/>
          <w:szCs w:val="20"/>
        </w:rPr>
        <w:t xml:space="preserve">The following cover letter must be completed/signed/stamped by a representative authorized to sign on behalf of the </w:t>
      </w:r>
      <w:r w:rsidR="00AE52F9" w:rsidRPr="00733376">
        <w:rPr>
          <w:rFonts w:ascii="Arial" w:eastAsia="Times New Roman" w:hAnsi="Arial" w:cs="Arial"/>
          <w:i/>
          <w:iCs/>
          <w:color w:val="FF0000"/>
          <w:sz w:val="20"/>
          <w:szCs w:val="20"/>
        </w:rPr>
        <w:t>offeror.</w:t>
      </w:r>
    </w:p>
    <w:p w14:paraId="2F749857" w14:textId="364519E2" w:rsidR="00D50750" w:rsidRDefault="00D50750" w:rsidP="00FD5DD7">
      <w:pPr>
        <w:pStyle w:val="Corptext"/>
        <w:ind w:right="-180"/>
        <w:jc w:val="both"/>
        <w:rPr>
          <w:b/>
          <w:bCs/>
        </w:rPr>
      </w:pPr>
      <w:r w:rsidRPr="00D50750">
        <w:rPr>
          <w:rFonts w:eastAsia="Montserrat"/>
          <w:b/>
        </w:rPr>
        <w:t xml:space="preserve">FINANCIAL OFFER for the </w:t>
      </w:r>
      <w:r w:rsidR="00C84087" w:rsidRPr="00D50750">
        <w:rPr>
          <w:rFonts w:eastAsia="Montserrat"/>
          <w:b/>
        </w:rPr>
        <w:t>RF</w:t>
      </w:r>
      <w:r w:rsidRPr="00D50750">
        <w:rPr>
          <w:rFonts w:eastAsia="Montserrat"/>
          <w:b/>
        </w:rPr>
        <w:t>P</w:t>
      </w:r>
      <w:r w:rsidR="00C84087" w:rsidRPr="00D50750">
        <w:rPr>
          <w:rFonts w:eastAsia="Montserrat"/>
          <w:b/>
        </w:rPr>
        <w:t>#</w:t>
      </w:r>
      <w:r w:rsidR="00E55022">
        <w:rPr>
          <w:b/>
          <w:bCs/>
        </w:rPr>
        <w:t>INOTEK</w:t>
      </w:r>
      <w:r w:rsidRPr="00D50750">
        <w:rPr>
          <w:b/>
          <w:bCs/>
        </w:rPr>
        <w:t>-202</w:t>
      </w:r>
      <w:r w:rsidR="00C52037">
        <w:rPr>
          <w:b/>
          <w:bCs/>
        </w:rPr>
        <w:t>6</w:t>
      </w:r>
      <w:r w:rsidRPr="00D50750">
        <w:rPr>
          <w:b/>
          <w:bCs/>
        </w:rPr>
        <w:t>-00</w:t>
      </w:r>
      <w:r w:rsidR="00C52037">
        <w:rPr>
          <w:b/>
          <w:bCs/>
        </w:rPr>
        <w:t>3</w:t>
      </w:r>
      <w:r w:rsidR="00F15505" w:rsidRPr="00D50750">
        <w:rPr>
          <w:b/>
          <w:bCs/>
        </w:rPr>
        <w:t xml:space="preserve">: </w:t>
      </w:r>
      <w:r w:rsidR="00B019C1" w:rsidRPr="00B019C1">
        <w:rPr>
          <w:b/>
          <w:bCs/>
        </w:rPr>
        <w:t xml:space="preserve">Provision of Audit Services for the </w:t>
      </w:r>
      <w:r w:rsidR="00E068EE">
        <w:rPr>
          <w:b/>
          <w:bCs/>
        </w:rPr>
        <w:t>INOTEK</w:t>
      </w:r>
      <w:r w:rsidR="00B019C1" w:rsidRPr="00B019C1">
        <w:rPr>
          <w:b/>
          <w:bCs/>
        </w:rPr>
        <w:t xml:space="preserve"> Project as per Sida requirements</w:t>
      </w:r>
    </w:p>
    <w:p w14:paraId="7615AE8B" w14:textId="77777777" w:rsidR="00B10178" w:rsidRDefault="00B10178" w:rsidP="00FD5DD7">
      <w:pPr>
        <w:pStyle w:val="Corptext"/>
        <w:ind w:right="-180"/>
        <w:jc w:val="both"/>
        <w:rPr>
          <w:rFonts w:ascii="Montserrat" w:eastAsia="Montserrat" w:hAnsi="Montserrat" w:cs="Montserrat"/>
          <w:b/>
        </w:rPr>
      </w:pPr>
    </w:p>
    <w:p w14:paraId="1B70799A" w14:textId="77777777" w:rsidR="004507D6" w:rsidRDefault="004507D6" w:rsidP="00FD5DD7">
      <w:pPr>
        <w:pStyle w:val="Corptext"/>
        <w:ind w:right="-180"/>
        <w:jc w:val="both"/>
        <w:rPr>
          <w:rFonts w:ascii="Montserrat" w:eastAsia="Montserrat" w:hAnsi="Montserrat" w:cs="Montserrat"/>
          <w:b/>
        </w:rPr>
      </w:pPr>
    </w:p>
    <w:p w14:paraId="448900AB" w14:textId="77777777" w:rsidR="00D50750" w:rsidRDefault="00D50750" w:rsidP="00B10178">
      <w:pPr>
        <w:pStyle w:val="Corptext"/>
        <w:ind w:right="-540"/>
        <w:rPr>
          <w:rFonts w:asciiTheme="minorHAnsi" w:eastAsia="Montserrat" w:hAnsiTheme="minorHAnsi" w:cstheme="minorHAnsi"/>
          <w:b/>
          <w:sz w:val="22"/>
          <w:szCs w:val="22"/>
          <w:u w:val="single"/>
        </w:rPr>
      </w:pPr>
      <w:r w:rsidRPr="00733376">
        <w:rPr>
          <w:rFonts w:asciiTheme="minorHAnsi" w:eastAsia="Montserrat" w:hAnsiTheme="minorHAnsi" w:cstheme="minorHAnsi"/>
          <w:b/>
          <w:sz w:val="22"/>
          <w:szCs w:val="22"/>
        </w:rPr>
        <w:t xml:space="preserve">1. </w:t>
      </w:r>
      <w:r w:rsidRPr="00733376">
        <w:rPr>
          <w:rFonts w:asciiTheme="minorHAnsi" w:eastAsia="Montserrat" w:hAnsiTheme="minorHAnsi" w:cstheme="minorHAnsi"/>
          <w:b/>
          <w:sz w:val="22"/>
          <w:szCs w:val="22"/>
          <w:u w:val="single"/>
        </w:rPr>
        <w:t>Financial Offer per Deliverable:</w:t>
      </w:r>
    </w:p>
    <w:p w14:paraId="1ED77BD9" w14:textId="77777777" w:rsidR="00B10178" w:rsidRPr="00B10178" w:rsidRDefault="00B10178" w:rsidP="00B10178">
      <w:pPr>
        <w:pStyle w:val="Corptext"/>
        <w:ind w:right="-540"/>
        <w:rPr>
          <w:rFonts w:asciiTheme="minorHAnsi" w:eastAsia="Montserrat" w:hAnsiTheme="minorHAnsi" w:cstheme="minorHAnsi"/>
          <w:b/>
          <w:sz w:val="16"/>
          <w:szCs w:val="16"/>
          <w:u w:val="single"/>
        </w:rPr>
      </w:pPr>
    </w:p>
    <w:tbl>
      <w:tblPr>
        <w:tblStyle w:val="Tabelgril"/>
        <w:tblW w:w="9495" w:type="dxa"/>
        <w:tblLook w:val="04A0" w:firstRow="1" w:lastRow="0" w:firstColumn="1" w:lastColumn="0" w:noHBand="0" w:noVBand="1"/>
      </w:tblPr>
      <w:tblGrid>
        <w:gridCol w:w="463"/>
        <w:gridCol w:w="4582"/>
        <w:gridCol w:w="425"/>
        <w:gridCol w:w="1551"/>
        <w:gridCol w:w="698"/>
        <w:gridCol w:w="1776"/>
      </w:tblGrid>
      <w:tr w:rsidR="00D50750" w:rsidRPr="00FC078C" w14:paraId="0BA5F369" w14:textId="77777777" w:rsidTr="00A00B0A">
        <w:trPr>
          <w:trHeight w:val="420"/>
        </w:trPr>
        <w:tc>
          <w:tcPr>
            <w:tcW w:w="464" w:type="dxa"/>
            <w:shd w:val="clear" w:color="auto" w:fill="D9D9D9" w:themeFill="background1" w:themeFillShade="D9"/>
          </w:tcPr>
          <w:p w14:paraId="56EB7ADC" w14:textId="77777777" w:rsidR="00D50750" w:rsidRPr="00CC02A4" w:rsidRDefault="00D50750" w:rsidP="00DD0A5C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#</w:t>
            </w:r>
          </w:p>
        </w:tc>
        <w:tc>
          <w:tcPr>
            <w:tcW w:w="4584" w:type="dxa"/>
            <w:shd w:val="clear" w:color="auto" w:fill="D9D9D9" w:themeFill="background1" w:themeFillShade="D9"/>
            <w:hideMark/>
          </w:tcPr>
          <w:p w14:paraId="22D5227D" w14:textId="77777777" w:rsidR="00D50750" w:rsidRPr="00CC02A4" w:rsidRDefault="00D50750" w:rsidP="00DD0A5C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D959EB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Deliverable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s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598E3B5" w14:textId="77777777" w:rsidR="00D50750" w:rsidRDefault="00D50750" w:rsidP="00DD0A5C">
            <w:pPr>
              <w:pStyle w:val="Corptext"/>
              <w:ind w:left="-84" w:right="-116" w:firstLine="2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Q-ty</w:t>
            </w:r>
          </w:p>
        </w:tc>
        <w:tc>
          <w:tcPr>
            <w:tcW w:w="1551" w:type="dxa"/>
            <w:shd w:val="clear" w:color="auto" w:fill="D9D9D9" w:themeFill="background1" w:themeFillShade="D9"/>
            <w:hideMark/>
          </w:tcPr>
          <w:p w14:paraId="35648FD7" w14:textId="77777777" w:rsidR="00D50750" w:rsidRPr="00CC02A4" w:rsidRDefault="00D50750" w:rsidP="00DD0A5C">
            <w:pPr>
              <w:pStyle w:val="Corptext"/>
              <w:ind w:right="41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CC02A4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DELIVERY DATE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14:paraId="6DEEF2F6" w14:textId="77777777" w:rsidR="00D50750" w:rsidRPr="00CC02A4" w:rsidRDefault="00D50750" w:rsidP="004B4417">
            <w:pPr>
              <w:pStyle w:val="Corptext"/>
              <w:ind w:right="-9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% of total</w:t>
            </w:r>
          </w:p>
        </w:tc>
        <w:tc>
          <w:tcPr>
            <w:tcW w:w="1776" w:type="dxa"/>
            <w:shd w:val="clear" w:color="auto" w:fill="D9D9D9" w:themeFill="background1" w:themeFillShade="D9"/>
          </w:tcPr>
          <w:p w14:paraId="02EBA8A1" w14:textId="77777777" w:rsidR="00D50750" w:rsidRDefault="00D50750" w:rsidP="00DD0A5C">
            <w:pPr>
              <w:pStyle w:val="Corptext"/>
              <w:ind w:right="-9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CC02A4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FINANCIAL OFFER,</w:t>
            </w:r>
          </w:p>
          <w:p w14:paraId="7AA77A6A" w14:textId="77777777" w:rsidR="007F0A34" w:rsidRDefault="00D50750" w:rsidP="00DD0A5C">
            <w:pPr>
              <w:pStyle w:val="Corptext"/>
              <w:ind w:right="-9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CC02A4"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MDL </w:t>
            </w:r>
          </w:p>
          <w:p w14:paraId="25B0D346" w14:textId="293BEAB2" w:rsidR="00D50750" w:rsidRPr="00CC02A4" w:rsidRDefault="00D50750" w:rsidP="00DD0A5C">
            <w:pPr>
              <w:pStyle w:val="Corptext"/>
              <w:ind w:right="-9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CC02A4"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(VAT </w:t>
            </w:r>
            <w:r w:rsidR="007F0A34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Exclusive</w:t>
            </w:r>
            <w:r w:rsidRPr="00CC02A4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)</w:t>
            </w:r>
          </w:p>
        </w:tc>
      </w:tr>
      <w:tr w:rsidR="00D50750" w:rsidRPr="00CC02A4" w14:paraId="30B493CA" w14:textId="77777777" w:rsidTr="00A00B0A">
        <w:trPr>
          <w:trHeight w:val="434"/>
        </w:trPr>
        <w:tc>
          <w:tcPr>
            <w:tcW w:w="464" w:type="dxa"/>
          </w:tcPr>
          <w:p w14:paraId="7877B87E" w14:textId="77777777" w:rsidR="00D50750" w:rsidRPr="00CC02A4" w:rsidRDefault="00D50750" w:rsidP="00DD0A5C">
            <w:pPr>
              <w:spacing w:before="100"/>
              <w:ind w:right="80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CC02A4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584" w:type="dxa"/>
            <w:vAlign w:val="center"/>
          </w:tcPr>
          <w:p w14:paraId="23EDA034" w14:textId="77777777" w:rsidR="00D50750" w:rsidRPr="00073DAD" w:rsidRDefault="00D50750" w:rsidP="00A05E85">
            <w:pPr>
              <w:pStyle w:val="paragraph"/>
              <w:tabs>
                <w:tab w:val="left" w:pos="245"/>
              </w:tabs>
              <w:spacing w:before="0" w:beforeAutospacing="0" w:after="0" w:afterAutospacing="0"/>
              <w:ind w:right="-14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Draft Audit Report as per ToR</w:t>
            </w:r>
          </w:p>
        </w:tc>
        <w:tc>
          <w:tcPr>
            <w:tcW w:w="425" w:type="dxa"/>
            <w:vAlign w:val="center"/>
          </w:tcPr>
          <w:p w14:paraId="6E27AA0D" w14:textId="77777777" w:rsidR="00D50750" w:rsidRDefault="00D50750" w:rsidP="00DD0A5C">
            <w:pPr>
              <w:spacing w:before="100"/>
              <w:ind w:left="-84" w:right="-116" w:firstLine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51" w:type="dxa"/>
            <w:vAlign w:val="center"/>
          </w:tcPr>
          <w:p w14:paraId="02B3B9A6" w14:textId="6C477DE7" w:rsidR="00D50750" w:rsidRPr="00CC02A4" w:rsidRDefault="00B019C1" w:rsidP="00DD0A5C">
            <w:pPr>
              <w:spacing w:before="100"/>
              <w:ind w:left="74" w:right="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Ju</w:t>
            </w:r>
            <w:r w:rsidR="00E068EE">
              <w:rPr>
                <w:rFonts w:asciiTheme="minorHAnsi" w:eastAsia="Times New Roman" w:hAnsiTheme="minorHAnsi" w:cstheme="minorHAnsi"/>
                <w:sz w:val="20"/>
                <w:szCs w:val="20"/>
              </w:rPr>
              <w:t>ne</w:t>
            </w:r>
            <w:r w:rsidR="00D5075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E068EE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  <w:r w:rsidR="00C52037"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  <w:r w:rsidR="00D50750">
              <w:rPr>
                <w:rFonts w:asciiTheme="minorHAnsi" w:eastAsia="Times New Roman" w:hAnsiTheme="minorHAnsi" w:cstheme="minorHAnsi"/>
                <w:sz w:val="20"/>
                <w:szCs w:val="20"/>
              </w:rPr>
              <w:t>, 202</w:t>
            </w:r>
            <w:r w:rsidR="00C52037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95" w:type="dxa"/>
            <w:vAlign w:val="center"/>
          </w:tcPr>
          <w:p w14:paraId="43E5D1C6" w14:textId="77777777" w:rsidR="00D50750" w:rsidRPr="00CC02A4" w:rsidRDefault="00D50750" w:rsidP="004B4417">
            <w:pPr>
              <w:spacing w:before="100"/>
              <w:ind w:right="-96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80%</w:t>
            </w:r>
          </w:p>
        </w:tc>
        <w:tc>
          <w:tcPr>
            <w:tcW w:w="1776" w:type="dxa"/>
            <w:vAlign w:val="center"/>
          </w:tcPr>
          <w:p w14:paraId="62AD62CF" w14:textId="77777777" w:rsidR="00D50750" w:rsidRPr="00CC02A4" w:rsidRDefault="00D50750" w:rsidP="00DD0A5C">
            <w:pPr>
              <w:spacing w:before="100"/>
              <w:ind w:left="260" w:right="8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50750" w:rsidRPr="00CC02A4" w14:paraId="54188D21" w14:textId="77777777" w:rsidTr="00A00B0A">
        <w:trPr>
          <w:trHeight w:val="340"/>
        </w:trPr>
        <w:tc>
          <w:tcPr>
            <w:tcW w:w="464" w:type="dxa"/>
          </w:tcPr>
          <w:p w14:paraId="1A967823" w14:textId="77777777" w:rsidR="00D50750" w:rsidRPr="00CC02A4" w:rsidRDefault="00D50750" w:rsidP="00DD0A5C">
            <w:pPr>
              <w:spacing w:before="100"/>
              <w:ind w:right="80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  <w:t xml:space="preserve">. </w:t>
            </w:r>
          </w:p>
        </w:tc>
        <w:tc>
          <w:tcPr>
            <w:tcW w:w="4584" w:type="dxa"/>
          </w:tcPr>
          <w:p w14:paraId="198BA2B2" w14:textId="669EA456" w:rsidR="00D50750" w:rsidRPr="004432E9" w:rsidRDefault="00D50750" w:rsidP="00DD0A5C">
            <w:pPr>
              <w:pStyle w:val="paragraph"/>
              <w:tabs>
                <w:tab w:val="left" w:pos="248"/>
              </w:tabs>
              <w:spacing w:before="0" w:beforeAutospacing="0" w:after="0" w:afterAutospacing="0"/>
              <w:ind w:right="-11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Final Audit Report </w:t>
            </w:r>
            <w:proofErr w:type="gramStart"/>
            <w:r w:rsidR="004630FB" w:rsidRPr="004432E9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proofErr w:type="gramEnd"/>
            <w:r w:rsidR="004630FB" w:rsidRPr="004432E9">
              <w:rPr>
                <w:rFonts w:asciiTheme="minorHAnsi" w:hAnsiTheme="minorHAnsi" w:cstheme="minorHAnsi"/>
                <w:sz w:val="20"/>
                <w:szCs w:val="20"/>
              </w:rPr>
              <w:t xml:space="preserve"> both</w:t>
            </w:r>
            <w:r w:rsidRPr="004432E9">
              <w:rPr>
                <w:rFonts w:asciiTheme="minorHAnsi" w:hAnsiTheme="minorHAnsi" w:cstheme="minorHAnsi"/>
                <w:sz w:val="20"/>
                <w:szCs w:val="20"/>
              </w:rPr>
              <w:t xml:space="preserve"> hardcopy and electronic versions:</w:t>
            </w:r>
          </w:p>
          <w:p w14:paraId="1CED412F" w14:textId="77777777" w:rsidR="00D50750" w:rsidRDefault="00D50750" w:rsidP="00D50750">
            <w:pPr>
              <w:pStyle w:val="Listparagraf"/>
              <w:numPr>
                <w:ilvl w:val="0"/>
                <w:numId w:val="54"/>
              </w:numPr>
              <w:suppressAutoHyphens/>
              <w:spacing w:line="259" w:lineRule="auto"/>
              <w:ind w:left="244" w:hanging="244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432E9">
              <w:rPr>
                <w:rFonts w:asciiTheme="minorHAnsi" w:hAnsiTheme="minorHAnsi" w:cstheme="minorHAnsi"/>
                <w:sz w:val="20"/>
              </w:rPr>
              <w:t xml:space="preserve">Hardcopy Audit Report - in 4 (four) copies should be submitted to ATIC (9/11, Studentilor Str., Chisinau MD-2045, Moldova) </w:t>
            </w:r>
          </w:p>
          <w:p w14:paraId="54EA7C98" w14:textId="77777777" w:rsidR="00D50750" w:rsidRPr="004432E9" w:rsidRDefault="00D50750" w:rsidP="00DD0A5C">
            <w:pPr>
              <w:pStyle w:val="Listparagraf"/>
              <w:spacing w:line="259" w:lineRule="auto"/>
              <w:ind w:left="244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4432E9">
              <w:rPr>
                <w:rFonts w:asciiTheme="minorHAnsi" w:hAnsiTheme="minorHAnsi" w:cstheme="minorHAnsi"/>
                <w:i/>
                <w:iCs/>
                <w:sz w:val="20"/>
              </w:rPr>
              <w:t>3 (three) hard copies in EN + 1 (one) hard copy in RO</w:t>
            </w:r>
          </w:p>
          <w:p w14:paraId="42BAA8DD" w14:textId="77777777" w:rsidR="00D50750" w:rsidRPr="00073DAD" w:rsidRDefault="00D50750" w:rsidP="00D50750">
            <w:pPr>
              <w:pStyle w:val="paragraph"/>
              <w:numPr>
                <w:ilvl w:val="0"/>
                <w:numId w:val="54"/>
              </w:numPr>
              <w:tabs>
                <w:tab w:val="left" w:pos="248"/>
              </w:tabs>
              <w:spacing w:before="0" w:beforeAutospacing="0" w:after="0" w:afterAutospacing="0"/>
              <w:ind w:left="244" w:right="-111" w:hanging="244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32E9">
              <w:rPr>
                <w:rFonts w:asciiTheme="minorHAnsi" w:hAnsiTheme="minorHAnsi" w:cstheme="minorHAnsi"/>
                <w:sz w:val="20"/>
                <w:szCs w:val="20"/>
              </w:rPr>
              <w:t>Electronic version of the Audit Report</w:t>
            </w:r>
          </w:p>
        </w:tc>
        <w:tc>
          <w:tcPr>
            <w:tcW w:w="425" w:type="dxa"/>
            <w:vAlign w:val="center"/>
          </w:tcPr>
          <w:p w14:paraId="0DECF15E" w14:textId="77777777" w:rsidR="00D50750" w:rsidRDefault="00D50750" w:rsidP="00DD0A5C">
            <w:pPr>
              <w:spacing w:before="100"/>
              <w:ind w:left="-84" w:right="-116" w:firstLine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1" w:type="dxa"/>
            <w:vAlign w:val="center"/>
          </w:tcPr>
          <w:p w14:paraId="55F456C6" w14:textId="4C02987D" w:rsidR="00D50750" w:rsidRDefault="00B019C1" w:rsidP="00DD0A5C">
            <w:pPr>
              <w:spacing w:before="100"/>
              <w:ind w:left="74" w:right="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Ju</w:t>
            </w:r>
            <w:r w:rsidR="00E068EE">
              <w:rPr>
                <w:rFonts w:asciiTheme="minorHAnsi" w:eastAsia="Times New Roman" w:hAnsiTheme="minorHAnsi" w:cstheme="minorHAnsi"/>
                <w:sz w:val="20"/>
                <w:szCs w:val="20"/>
              </w:rPr>
              <w:t>ne</w:t>
            </w:r>
            <w:r w:rsidR="00D5075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C52037">
              <w:rPr>
                <w:rFonts w:asciiTheme="minorHAnsi" w:eastAsia="Times New Roman" w:hAnsiTheme="minorHAnsi" w:cstheme="minorHAnsi"/>
                <w:sz w:val="20"/>
                <w:szCs w:val="20"/>
              </w:rPr>
              <w:t>19</w:t>
            </w:r>
            <w:r w:rsidR="00D50750">
              <w:rPr>
                <w:rFonts w:asciiTheme="minorHAnsi" w:eastAsia="Times New Roman" w:hAnsiTheme="minorHAnsi" w:cstheme="minorHAnsi"/>
                <w:sz w:val="20"/>
                <w:szCs w:val="20"/>
              </w:rPr>
              <w:t>, 202</w:t>
            </w:r>
            <w:r w:rsidR="00C52037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95" w:type="dxa"/>
            <w:vAlign w:val="center"/>
          </w:tcPr>
          <w:p w14:paraId="19B1C98A" w14:textId="77777777" w:rsidR="00D50750" w:rsidRPr="00CC02A4" w:rsidRDefault="00D50750" w:rsidP="004B4417">
            <w:pPr>
              <w:spacing w:before="100"/>
              <w:ind w:right="-96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20%</w:t>
            </w:r>
          </w:p>
        </w:tc>
        <w:tc>
          <w:tcPr>
            <w:tcW w:w="1776" w:type="dxa"/>
            <w:vAlign w:val="center"/>
          </w:tcPr>
          <w:p w14:paraId="548D8447" w14:textId="77777777" w:rsidR="00D50750" w:rsidRPr="00CC02A4" w:rsidRDefault="00D50750" w:rsidP="00DD0A5C">
            <w:pPr>
              <w:spacing w:before="100"/>
              <w:ind w:left="260" w:right="8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50750" w:rsidRPr="00CC02A4" w14:paraId="2CC7B4AE" w14:textId="77777777" w:rsidTr="00A00B0A">
        <w:trPr>
          <w:trHeight w:val="376"/>
        </w:trPr>
        <w:tc>
          <w:tcPr>
            <w:tcW w:w="464" w:type="dxa"/>
          </w:tcPr>
          <w:p w14:paraId="4CEB160F" w14:textId="77777777" w:rsidR="00D50750" w:rsidRPr="00CC02A4" w:rsidRDefault="00D50750" w:rsidP="00DD0A5C">
            <w:pPr>
              <w:spacing w:before="100"/>
              <w:ind w:right="80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84" w:type="dxa"/>
          </w:tcPr>
          <w:p w14:paraId="71BA2CF1" w14:textId="77777777" w:rsidR="00D50750" w:rsidRPr="00CC02A4" w:rsidRDefault="00D50750" w:rsidP="00DD0A5C">
            <w:pPr>
              <w:spacing w:before="100"/>
              <w:ind w:left="72" w:right="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02A4">
              <w:rPr>
                <w:rFonts w:asciiTheme="minorHAnsi" w:eastAsia="Times New Roman" w:hAnsiTheme="minorHAnsi"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TOTAL </w:t>
            </w: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  <w:t>Offer for services</w:t>
            </w:r>
          </w:p>
        </w:tc>
        <w:tc>
          <w:tcPr>
            <w:tcW w:w="425" w:type="dxa"/>
          </w:tcPr>
          <w:p w14:paraId="0E5AFE2F" w14:textId="77777777" w:rsidR="00D50750" w:rsidRPr="00CC02A4" w:rsidRDefault="00D50750" w:rsidP="00DD0A5C">
            <w:pPr>
              <w:spacing w:before="100"/>
              <w:ind w:left="-84" w:right="-116" w:firstLine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53D60273" w14:textId="77777777" w:rsidR="00D50750" w:rsidRPr="00CC02A4" w:rsidRDefault="00D50750" w:rsidP="00DD0A5C">
            <w:pPr>
              <w:spacing w:before="100"/>
              <w:ind w:left="74" w:right="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14:paraId="5428EA84" w14:textId="77777777" w:rsidR="00D50750" w:rsidRPr="00CC02A4" w:rsidRDefault="00D50750" w:rsidP="004B4417">
            <w:pPr>
              <w:spacing w:before="100"/>
              <w:ind w:left="34" w:right="-96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100%</w:t>
            </w:r>
          </w:p>
        </w:tc>
        <w:tc>
          <w:tcPr>
            <w:tcW w:w="1776" w:type="dxa"/>
          </w:tcPr>
          <w:p w14:paraId="40B9A3A4" w14:textId="77777777" w:rsidR="00D50750" w:rsidRPr="00CC02A4" w:rsidRDefault="00D50750" w:rsidP="00DD0A5C">
            <w:pPr>
              <w:spacing w:before="100"/>
              <w:ind w:left="260" w:right="8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046B327C" w14:textId="77777777" w:rsidR="00D50750" w:rsidRDefault="00D50750" w:rsidP="00D50750">
      <w:pPr>
        <w:pStyle w:val="Corptext"/>
        <w:spacing w:before="40"/>
        <w:ind w:right="-547"/>
        <w:rPr>
          <w:rFonts w:asciiTheme="minorHAnsi" w:eastAsia="Montserrat" w:hAnsiTheme="minorHAnsi" w:cstheme="minorHAnsi"/>
          <w:b/>
          <w:sz w:val="18"/>
          <w:szCs w:val="18"/>
        </w:rPr>
      </w:pPr>
    </w:p>
    <w:p w14:paraId="2491D2A8" w14:textId="77777777" w:rsidR="004507D6" w:rsidRPr="00B10178" w:rsidRDefault="004507D6" w:rsidP="00D50750">
      <w:pPr>
        <w:pStyle w:val="Corptext"/>
        <w:spacing w:before="40"/>
        <w:ind w:right="-547"/>
        <w:rPr>
          <w:rFonts w:asciiTheme="minorHAnsi" w:eastAsia="Montserrat" w:hAnsiTheme="minorHAnsi" w:cstheme="minorHAnsi"/>
          <w:b/>
          <w:sz w:val="18"/>
          <w:szCs w:val="18"/>
        </w:rPr>
      </w:pPr>
    </w:p>
    <w:p w14:paraId="2C8CB4D2" w14:textId="5911F79F" w:rsidR="00733376" w:rsidRDefault="00D50750" w:rsidP="00B10178">
      <w:pPr>
        <w:pStyle w:val="Corptext"/>
        <w:ind w:right="-547"/>
        <w:rPr>
          <w:rFonts w:asciiTheme="minorHAnsi" w:eastAsia="Montserrat" w:hAnsiTheme="minorHAnsi" w:cstheme="minorHAnsi"/>
          <w:b/>
          <w:sz w:val="22"/>
          <w:szCs w:val="22"/>
          <w:u w:val="single"/>
        </w:rPr>
      </w:pPr>
      <w:r w:rsidRPr="00733376">
        <w:rPr>
          <w:rFonts w:asciiTheme="minorHAnsi" w:eastAsia="Montserrat" w:hAnsiTheme="minorHAnsi" w:cstheme="minorHAnsi"/>
          <w:b/>
          <w:sz w:val="22"/>
          <w:szCs w:val="22"/>
        </w:rPr>
        <w:t xml:space="preserve">2. </w:t>
      </w:r>
      <w:r w:rsidRPr="00733376">
        <w:rPr>
          <w:rFonts w:asciiTheme="minorHAnsi" w:eastAsia="Montserrat" w:hAnsiTheme="minorHAnsi" w:cstheme="minorHAnsi"/>
          <w:b/>
          <w:sz w:val="22"/>
          <w:szCs w:val="22"/>
          <w:u w:val="single"/>
        </w:rPr>
        <w:t>Financial Offer per Types of Costs:</w:t>
      </w:r>
    </w:p>
    <w:p w14:paraId="67CB08E3" w14:textId="77777777" w:rsidR="00415460" w:rsidRPr="00B10178" w:rsidRDefault="00415460" w:rsidP="00415460">
      <w:pPr>
        <w:pStyle w:val="Corptext"/>
        <w:ind w:right="-547"/>
        <w:rPr>
          <w:rFonts w:asciiTheme="minorHAnsi" w:eastAsia="Montserrat" w:hAnsiTheme="minorHAnsi" w:cstheme="minorHAnsi"/>
          <w:b/>
          <w:sz w:val="16"/>
          <w:szCs w:val="16"/>
          <w:u w:val="single"/>
        </w:rPr>
      </w:pPr>
    </w:p>
    <w:tbl>
      <w:tblPr>
        <w:tblStyle w:val="Tabelgril"/>
        <w:tblW w:w="9492" w:type="dxa"/>
        <w:tblLook w:val="04A0" w:firstRow="1" w:lastRow="0" w:firstColumn="1" w:lastColumn="0" w:noHBand="0" w:noVBand="1"/>
      </w:tblPr>
      <w:tblGrid>
        <w:gridCol w:w="367"/>
        <w:gridCol w:w="6574"/>
        <w:gridCol w:w="2551"/>
      </w:tblGrid>
      <w:tr w:rsidR="00733376" w14:paraId="34D1CB6F" w14:textId="77777777" w:rsidTr="00733376">
        <w:trPr>
          <w:trHeight w:val="183"/>
        </w:trPr>
        <w:tc>
          <w:tcPr>
            <w:tcW w:w="367" w:type="dxa"/>
            <w:shd w:val="clear" w:color="auto" w:fill="D9D9D9" w:themeFill="background1" w:themeFillShade="D9"/>
          </w:tcPr>
          <w:p w14:paraId="46020CB1" w14:textId="77777777" w:rsidR="00733376" w:rsidRPr="00B0248A" w:rsidRDefault="00733376" w:rsidP="00DD0A5C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</w:p>
        </w:tc>
        <w:tc>
          <w:tcPr>
            <w:tcW w:w="6574" w:type="dxa"/>
            <w:shd w:val="clear" w:color="auto" w:fill="D9D9D9" w:themeFill="background1" w:themeFillShade="D9"/>
            <w:vAlign w:val="center"/>
          </w:tcPr>
          <w:p w14:paraId="5A650E58" w14:textId="343F1B34" w:rsidR="00733376" w:rsidRPr="00B0248A" w:rsidRDefault="00733376" w:rsidP="00DD0A5C">
            <w:pPr>
              <w:pStyle w:val="Corptext"/>
              <w:ind w:right="-44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Audit Services per types of Costs  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1E42127" w14:textId="0D710E09" w:rsidR="00733376" w:rsidRDefault="00733376" w:rsidP="00DD0A5C">
            <w:pPr>
              <w:pStyle w:val="Corptext"/>
              <w:ind w:right="-94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Total Amount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, MDL</w:t>
            </w:r>
          </w:p>
          <w:p w14:paraId="57D8D78B" w14:textId="77777777" w:rsidR="00733376" w:rsidRPr="00B0248A" w:rsidRDefault="00733376" w:rsidP="00DD0A5C">
            <w:pPr>
              <w:pStyle w:val="Corptext"/>
              <w:ind w:right="-94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(VAT Exclusive)</w:t>
            </w:r>
          </w:p>
        </w:tc>
      </w:tr>
      <w:tr w:rsidR="00733376" w14:paraId="5D5F1657" w14:textId="77777777" w:rsidTr="00733376">
        <w:trPr>
          <w:trHeight w:val="454"/>
        </w:trPr>
        <w:tc>
          <w:tcPr>
            <w:tcW w:w="367" w:type="dxa"/>
            <w:tcBorders>
              <w:right w:val="single" w:sz="4" w:space="0" w:color="auto"/>
            </w:tcBorders>
            <w:vAlign w:val="center"/>
          </w:tcPr>
          <w:p w14:paraId="035058C3" w14:textId="77777777" w:rsidR="00733376" w:rsidRDefault="00733376" w:rsidP="00733376">
            <w:pPr>
              <w:spacing w:line="276" w:lineRule="auto"/>
              <w:rPr>
                <w:rFonts w:asciiTheme="minorHAnsi" w:eastAsia="Montserrat" w:hAnsiTheme="minorHAnsi" w:cstheme="minorHAnsi"/>
                <w:sz w:val="20"/>
                <w:szCs w:val="20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3D91" w14:textId="284598A2" w:rsidR="00733376" w:rsidRDefault="00733376" w:rsidP="00733376">
            <w:pPr>
              <w:spacing w:line="276" w:lineRule="auto"/>
              <w:rPr>
                <w:rFonts w:asciiTheme="minorHAnsi" w:eastAsia="Montserrat" w:hAnsiTheme="minorHAnsi" w:cstheme="minorHAnsi"/>
                <w:sz w:val="20"/>
                <w:szCs w:val="20"/>
              </w:rPr>
            </w:pPr>
            <w:r w:rsidRPr="00B0248A">
              <w:rPr>
                <w:rFonts w:asciiTheme="minorHAnsi" w:eastAsia="Montserrat" w:hAnsiTheme="minorHAnsi" w:cstheme="minorHAnsi"/>
                <w:b/>
                <w:bCs/>
                <w:sz w:val="20"/>
                <w:szCs w:val="20"/>
              </w:rPr>
              <w:t>TOTAL Financial Offer</w:t>
            </w:r>
            <w:r>
              <w:rPr>
                <w:rFonts w:asciiTheme="minorHAnsi" w:eastAsia="Montserrat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733376">
              <w:rPr>
                <w:rFonts w:asciiTheme="minorHAnsi" w:eastAsia="Montserrat" w:hAnsiTheme="minorHAnsi" w:cstheme="minorHAnsi"/>
                <w:b/>
                <w:bCs/>
                <w:sz w:val="20"/>
                <w:szCs w:val="20"/>
              </w:rPr>
              <w:t>2.1. Professional Fees + 2.2. Other Costs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5DDE9CB" w14:textId="77777777" w:rsidR="00733376" w:rsidRPr="00756BF6" w:rsidRDefault="00733376" w:rsidP="00733376">
            <w:pPr>
              <w:spacing w:line="276" w:lineRule="auto"/>
              <w:jc w:val="center"/>
              <w:rPr>
                <w:rFonts w:asciiTheme="minorHAnsi" w:eastAsia="Montserrat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6805B2" w14:textId="77777777" w:rsidR="00D50750" w:rsidRDefault="00D50750" w:rsidP="00D50750">
      <w:pPr>
        <w:pStyle w:val="Corptext"/>
        <w:ind w:right="-547"/>
        <w:rPr>
          <w:rFonts w:asciiTheme="minorHAnsi" w:eastAsia="Montserrat" w:hAnsiTheme="minorHAnsi" w:cstheme="minorHAnsi"/>
          <w:b/>
          <w:sz w:val="18"/>
          <w:szCs w:val="18"/>
        </w:rPr>
      </w:pPr>
    </w:p>
    <w:p w14:paraId="3B77C8F5" w14:textId="77777777" w:rsidR="006C7EC8" w:rsidRPr="00B10178" w:rsidRDefault="006C7EC8" w:rsidP="00D50750">
      <w:pPr>
        <w:pStyle w:val="Corptext"/>
        <w:ind w:right="-547"/>
        <w:rPr>
          <w:rFonts w:asciiTheme="minorHAnsi" w:eastAsia="Montserrat" w:hAnsiTheme="minorHAnsi" w:cstheme="minorHAnsi"/>
          <w:b/>
          <w:sz w:val="18"/>
          <w:szCs w:val="18"/>
        </w:rPr>
      </w:pPr>
    </w:p>
    <w:p w14:paraId="6BAF261F" w14:textId="77777777" w:rsidR="00D50750" w:rsidRPr="00733376" w:rsidRDefault="00D50750" w:rsidP="00733376">
      <w:pPr>
        <w:ind w:firstLine="426"/>
        <w:rPr>
          <w:rFonts w:asciiTheme="minorHAnsi" w:hAnsiTheme="minorHAnsi" w:cstheme="minorHAnsi"/>
          <w:b/>
          <w:bCs/>
          <w:sz w:val="20"/>
          <w:szCs w:val="20"/>
        </w:rPr>
      </w:pPr>
      <w:r w:rsidRPr="00733376">
        <w:rPr>
          <w:rFonts w:asciiTheme="minorHAnsi" w:hAnsiTheme="minorHAnsi" w:cstheme="minorHAnsi"/>
          <w:b/>
          <w:bCs/>
          <w:sz w:val="20"/>
          <w:szCs w:val="20"/>
        </w:rPr>
        <w:t>2.1. Professional fees:</w:t>
      </w:r>
    </w:p>
    <w:tbl>
      <w:tblPr>
        <w:tblW w:w="9481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02"/>
        <w:gridCol w:w="2779"/>
        <w:gridCol w:w="1580"/>
        <w:gridCol w:w="1027"/>
        <w:gridCol w:w="1543"/>
      </w:tblGrid>
      <w:tr w:rsidR="00733376" w:rsidRPr="00013BDB" w14:paraId="2FF8A8C3" w14:textId="77777777" w:rsidTr="00733376">
        <w:trPr>
          <w:trHeight w:val="1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676C4" w14:textId="77777777" w:rsidR="00733376" w:rsidRPr="00B8040D" w:rsidRDefault="00733376" w:rsidP="00DD0A5C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#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16FF37" w14:textId="13668CCB" w:rsidR="00733376" w:rsidRPr="00B8040D" w:rsidRDefault="00733376" w:rsidP="00733376">
            <w:pPr>
              <w:pStyle w:val="Corptext"/>
              <w:ind w:right="-45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First Name, Last Name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49BBCC" w14:textId="77777777" w:rsidR="00733376" w:rsidRPr="00B8040D" w:rsidRDefault="00733376" w:rsidP="00DD0A5C">
            <w:pPr>
              <w:pStyle w:val="Corptext"/>
              <w:ind w:right="-86" w:hanging="11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Role/title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B63A48" w14:textId="7A37614D" w:rsidR="00733376" w:rsidRDefault="00733376" w:rsidP="00DD0A5C">
            <w:pPr>
              <w:pStyle w:val="Corptext"/>
              <w:ind w:right="-30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Fee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/hour *, MDL</w:t>
            </w:r>
          </w:p>
          <w:p w14:paraId="22E6A656" w14:textId="77777777" w:rsidR="00733376" w:rsidRPr="00B8040D" w:rsidRDefault="00733376" w:rsidP="00DD0A5C">
            <w:pPr>
              <w:pStyle w:val="Corptext"/>
              <w:ind w:right="-30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(VAT Exclusive)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880457" w14:textId="7605245D" w:rsidR="00733376" w:rsidRPr="00B8040D" w:rsidRDefault="00733376" w:rsidP="00DD0A5C">
            <w:pPr>
              <w:pStyle w:val="Corptext"/>
              <w:ind w:right="-76" w:hanging="6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Quantity, hours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B41F1" w14:textId="4531B209" w:rsidR="00733376" w:rsidRPr="003B2592" w:rsidRDefault="00733376" w:rsidP="00DD0A5C">
            <w:pPr>
              <w:pStyle w:val="Corptext"/>
              <w:ind w:right="-150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3B2592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Total Amount, MDL</w:t>
            </w:r>
            <w:r w:rsidR="003B2592" w:rsidRPr="003B2592"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 </w:t>
            </w:r>
            <w:r w:rsidRPr="003B2592">
              <w:rPr>
                <w:rFonts w:asciiTheme="minorHAnsi" w:eastAsia="Montserrat" w:hAnsiTheme="minorHAnsi" w:cstheme="minorHAnsi"/>
                <w:b/>
                <w:color w:val="000000" w:themeColor="text1"/>
              </w:rPr>
              <w:br/>
              <w:t>(VAT Exclusive)</w:t>
            </w:r>
          </w:p>
          <w:p w14:paraId="06BD8735" w14:textId="77777777" w:rsidR="00733376" w:rsidRPr="003B2592" w:rsidRDefault="00733376" w:rsidP="00DD0A5C">
            <w:pPr>
              <w:pStyle w:val="Corptext"/>
              <w:ind w:right="-540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</w:p>
        </w:tc>
      </w:tr>
      <w:tr w:rsidR="00733376" w:rsidRPr="00B8040D" w14:paraId="6FEC4EAD" w14:textId="77777777" w:rsidTr="00733376">
        <w:trPr>
          <w:trHeight w:val="2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16A1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1DDE" w14:textId="474D5374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9F64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Team Leader/Senior Auditor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C60C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AAFB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12E3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3376" w:rsidRPr="00B8040D" w14:paraId="48DA33FE" w14:textId="77777777" w:rsidTr="00733376">
        <w:trPr>
          <w:trHeight w:val="2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363C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9182" w14:textId="7196A139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0FC6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Auditor #1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202E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B4A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2E9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C52037" w:rsidRPr="00B8040D" w14:paraId="20D36A8B" w14:textId="77777777" w:rsidTr="00733376">
        <w:trPr>
          <w:trHeight w:val="4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DA73" w14:textId="63ACEFFA" w:rsidR="00C52037" w:rsidRDefault="00C52037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4033" w14:textId="77777777" w:rsidR="00C52037" w:rsidRPr="00B8040D" w:rsidRDefault="00C52037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6E0" w14:textId="3CDCD53C" w:rsidR="00C52037" w:rsidRDefault="00C52037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Auditor #2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7AC1" w14:textId="77777777" w:rsidR="00C52037" w:rsidRPr="00B8040D" w:rsidRDefault="00C52037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0D9C" w14:textId="77777777" w:rsidR="00C52037" w:rsidRPr="00B8040D" w:rsidRDefault="00C52037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0F29" w14:textId="77777777" w:rsidR="00C52037" w:rsidRPr="00B8040D" w:rsidRDefault="00C52037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3376" w:rsidRPr="00B8040D" w14:paraId="1A299A13" w14:textId="77777777" w:rsidTr="00733376">
        <w:trPr>
          <w:trHeight w:val="4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B184" w14:textId="6E888C8A" w:rsidR="00733376" w:rsidRPr="00B8040D" w:rsidRDefault="00C52037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  <w:r w:rsidR="0073337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B505" w14:textId="05C7DD38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722" w14:textId="462147AF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FF90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F13B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DEF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3376" w:rsidRPr="00B8040D" w14:paraId="2700A342" w14:textId="77777777" w:rsidTr="00733376">
        <w:trPr>
          <w:trHeight w:val="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92FC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eastAsia="Montserrat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9D58" w14:textId="481109F5" w:rsidR="00733376" w:rsidRPr="00733376" w:rsidRDefault="00733376" w:rsidP="00733376">
            <w:pPr>
              <w:spacing w:after="0" w:line="240" w:lineRule="auto"/>
              <w:ind w:firstLine="155"/>
              <w:rPr>
                <w:rFonts w:asciiTheme="minorHAnsi" w:eastAsia="Montserrat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  <w:sz w:val="20"/>
                <w:szCs w:val="20"/>
              </w:rPr>
              <w:t>Total Professional Fees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33376">
              <w:rPr>
                <w:rFonts w:asciiTheme="minorHAnsi" w:eastAsia="Montserrat" w:hAnsiTheme="minorHAnsi" w:cstheme="minorHAnsi"/>
                <w:bCs/>
                <w:i/>
                <w:iCs/>
                <w:sz w:val="18"/>
                <w:szCs w:val="18"/>
              </w:rPr>
              <w:t>* Fee should be all inclusive (gross, including benefits and taxes).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23F8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E5FE629" w14:textId="77777777" w:rsidR="00715BB0" w:rsidRDefault="00715BB0" w:rsidP="00715BB0">
      <w:pPr>
        <w:spacing w:after="120"/>
        <w:ind w:firstLine="450"/>
        <w:rPr>
          <w:rFonts w:asciiTheme="minorHAnsi" w:eastAsia="Montserrat" w:hAnsiTheme="minorHAnsi" w:cstheme="minorHAnsi"/>
          <w:b/>
          <w:sz w:val="20"/>
          <w:szCs w:val="20"/>
        </w:rPr>
      </w:pPr>
    </w:p>
    <w:p w14:paraId="03D01015" w14:textId="48BC6447" w:rsidR="00D50750" w:rsidRPr="00B8040D" w:rsidRDefault="00D50750" w:rsidP="00715BB0">
      <w:pPr>
        <w:spacing w:after="120"/>
        <w:ind w:firstLine="450"/>
        <w:rPr>
          <w:rFonts w:asciiTheme="minorHAnsi" w:eastAsia="Montserrat" w:hAnsiTheme="minorHAnsi" w:cstheme="minorHAnsi"/>
          <w:b/>
          <w:sz w:val="20"/>
          <w:szCs w:val="20"/>
        </w:rPr>
      </w:pPr>
      <w:r w:rsidRPr="00B8040D">
        <w:rPr>
          <w:rFonts w:asciiTheme="minorHAnsi" w:eastAsia="Montserrat" w:hAnsiTheme="minorHAnsi" w:cstheme="minorHAnsi"/>
          <w:b/>
          <w:sz w:val="20"/>
          <w:szCs w:val="20"/>
        </w:rPr>
        <w:t>2.</w:t>
      </w:r>
      <w:r>
        <w:rPr>
          <w:rFonts w:asciiTheme="minorHAnsi" w:eastAsia="Montserrat" w:hAnsiTheme="minorHAnsi" w:cstheme="minorHAnsi"/>
          <w:b/>
          <w:sz w:val="20"/>
          <w:szCs w:val="20"/>
        </w:rPr>
        <w:t>2</w:t>
      </w:r>
      <w:r w:rsidRPr="00B8040D">
        <w:rPr>
          <w:rFonts w:asciiTheme="minorHAnsi" w:eastAsia="Montserrat" w:hAnsiTheme="minorHAnsi" w:cstheme="minorHAnsi"/>
          <w:b/>
          <w:sz w:val="20"/>
          <w:szCs w:val="20"/>
        </w:rPr>
        <w:t>. Other Costs</w:t>
      </w:r>
    </w:p>
    <w:tbl>
      <w:tblPr>
        <w:tblStyle w:val="Tabelgril"/>
        <w:tblW w:w="9439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390"/>
        <w:gridCol w:w="1589"/>
        <w:gridCol w:w="810"/>
        <w:gridCol w:w="9"/>
        <w:gridCol w:w="1521"/>
        <w:gridCol w:w="9"/>
      </w:tblGrid>
      <w:tr w:rsidR="00D50750" w:rsidRPr="00B8040D" w14:paraId="377B0461" w14:textId="77777777" w:rsidTr="00733376">
        <w:trPr>
          <w:gridAfter w:val="1"/>
          <w:wAfter w:w="9" w:type="dxa"/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59A31" w14:textId="77777777" w:rsidR="00D50750" w:rsidRPr="00B8040D" w:rsidRDefault="00D50750" w:rsidP="00DD0A5C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F93C37" w14:textId="77777777" w:rsidR="00D50750" w:rsidRPr="00B8040D" w:rsidRDefault="00D50750" w:rsidP="00DD0A5C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 Description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87F1D4" w14:textId="77777777" w:rsidR="00D50750" w:rsidRPr="00B8040D" w:rsidRDefault="00D50750" w:rsidP="00DD0A5C">
            <w:pPr>
              <w:pStyle w:val="Corptext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Measurement unit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5548C7" w14:textId="5CBBD288" w:rsidR="00D50750" w:rsidRPr="00013BDB" w:rsidRDefault="00D50750" w:rsidP="00013BDB">
            <w:pPr>
              <w:pStyle w:val="Corptext"/>
              <w:ind w:right="38"/>
              <w:rPr>
                <w:rFonts w:asciiTheme="minorHAnsi" w:eastAsia="Montserrat" w:hAnsiTheme="minorHAnsi" w:cstheme="minorHAnsi"/>
                <w:b/>
                <w:color w:val="000000" w:themeColor="text1"/>
                <w:lang w:val="fr-FR"/>
              </w:rPr>
            </w:pPr>
            <w:r w:rsidRPr="00013BDB">
              <w:rPr>
                <w:rFonts w:asciiTheme="minorHAnsi" w:eastAsia="Montserrat" w:hAnsiTheme="minorHAnsi" w:cstheme="minorHAnsi"/>
                <w:b/>
                <w:color w:val="000000" w:themeColor="text1"/>
                <w:lang w:val="fr-FR"/>
              </w:rPr>
              <w:t xml:space="preserve">Unit Price, MDL </w:t>
            </w:r>
          </w:p>
          <w:p w14:paraId="5DD5D04F" w14:textId="77777777" w:rsidR="00D50750" w:rsidRPr="00013BDB" w:rsidRDefault="00D50750" w:rsidP="00DD0A5C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  <w:lang w:val="fr-FR"/>
              </w:rPr>
            </w:pPr>
            <w:r w:rsidRPr="00013BDB">
              <w:rPr>
                <w:rFonts w:asciiTheme="minorHAnsi" w:eastAsia="Montserrat" w:hAnsiTheme="minorHAnsi" w:cstheme="minorHAnsi"/>
                <w:b/>
                <w:color w:val="000000" w:themeColor="text1"/>
                <w:lang w:val="fr-FR"/>
              </w:rPr>
              <w:t>(VAT Exclusive)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5549E" w14:textId="77777777" w:rsidR="00D50750" w:rsidRPr="00B8040D" w:rsidRDefault="00D50750" w:rsidP="00DD0A5C">
            <w:pPr>
              <w:pStyle w:val="Corptext"/>
              <w:ind w:left="-103" w:right="-107" w:hanging="10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Quantity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AC1D25" w14:textId="1088A43A" w:rsidR="00D50750" w:rsidRDefault="00D50750" w:rsidP="00DD0A5C">
            <w:pPr>
              <w:pStyle w:val="Corptext"/>
              <w:ind w:right="-123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Total Amount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, MDL</w:t>
            </w:r>
          </w:p>
          <w:p w14:paraId="00E6F614" w14:textId="77777777" w:rsidR="00D50750" w:rsidRPr="00B8040D" w:rsidRDefault="00D50750" w:rsidP="00DD0A5C">
            <w:pPr>
              <w:pStyle w:val="Corptext"/>
              <w:ind w:right="-123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(VAT Exclusive)</w:t>
            </w:r>
          </w:p>
        </w:tc>
      </w:tr>
      <w:tr w:rsidR="00D50750" w:rsidRPr="00B8040D" w14:paraId="1236B75E" w14:textId="77777777" w:rsidTr="00733376">
        <w:trPr>
          <w:gridAfter w:val="1"/>
          <w:wAfter w:w="9" w:type="dxa"/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D00A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C38E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 w:rsidRPr="00B8040D">
              <w:rPr>
                <w:rFonts w:asciiTheme="minorHAnsi" w:hAnsiTheme="minorHAnsi" w:cstheme="minorHAnsi"/>
                <w:sz w:val="20"/>
              </w:rPr>
              <w:t>Administrative costs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1A12" w14:textId="77777777" w:rsidR="00D50750" w:rsidRPr="00B8040D" w:rsidRDefault="00D50750" w:rsidP="00DD0A5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Lump sum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E533" w14:textId="77777777" w:rsidR="00D50750" w:rsidRPr="00B8040D" w:rsidRDefault="00D50750" w:rsidP="00DD0A5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CC5E" w14:textId="77777777" w:rsidR="00D50750" w:rsidRPr="00B8040D" w:rsidRDefault="00D50750" w:rsidP="00DD0A5C">
            <w:pPr>
              <w:ind w:left="-103" w:right="-107" w:hanging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E8C5" w14:textId="77777777" w:rsidR="00D50750" w:rsidRPr="00B8040D" w:rsidRDefault="00D50750" w:rsidP="00DD0A5C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0750" w:rsidRPr="00B8040D" w14:paraId="061FE190" w14:textId="77777777" w:rsidTr="00733376">
        <w:trPr>
          <w:gridAfter w:val="1"/>
          <w:wAfter w:w="9" w:type="dxa"/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56E8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E03E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Travel costs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7BD1" w14:textId="77777777" w:rsidR="00D50750" w:rsidRPr="00B8040D" w:rsidRDefault="00D50750" w:rsidP="00DD0A5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trip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0433" w14:textId="77777777" w:rsidR="00D50750" w:rsidRPr="00B8040D" w:rsidRDefault="00D50750" w:rsidP="00DD0A5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FB5C" w14:textId="77777777" w:rsidR="00D50750" w:rsidRPr="00B8040D" w:rsidRDefault="00D50750" w:rsidP="00DD0A5C">
            <w:pPr>
              <w:ind w:left="-103" w:right="-107" w:hanging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C24E" w14:textId="77777777" w:rsidR="00D50750" w:rsidRPr="00B8040D" w:rsidRDefault="00D50750" w:rsidP="00DD0A5C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0750" w:rsidRPr="00B8040D" w14:paraId="111055A0" w14:textId="77777777" w:rsidTr="00733376">
        <w:trPr>
          <w:gridAfter w:val="1"/>
          <w:wAfter w:w="9" w:type="dxa"/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FFC5" w14:textId="77777777" w:rsidR="00D50750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F3B8" w14:textId="033617EB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</w:t>
            </w:r>
            <w:r w:rsidR="00733376" w:rsidRPr="00B8040D">
              <w:rPr>
                <w:rFonts w:asciiTheme="minorHAnsi" w:hAnsiTheme="minorHAnsi" w:cstheme="minorHAnsi"/>
                <w:sz w:val="20"/>
              </w:rPr>
              <w:t xml:space="preserve"> Other Costs: (please specify)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BACE" w14:textId="77777777" w:rsidR="00D50750" w:rsidRPr="00B8040D" w:rsidRDefault="00D50750" w:rsidP="00DD0A5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25F5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1FE4" w14:textId="77777777" w:rsidR="00D50750" w:rsidRPr="00B8040D" w:rsidRDefault="00D50750" w:rsidP="00DD0A5C">
            <w:pPr>
              <w:ind w:left="-103" w:right="-107" w:hanging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3948" w14:textId="77777777" w:rsidR="00D50750" w:rsidRPr="00B8040D" w:rsidRDefault="00D50750" w:rsidP="00DD0A5C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0750" w:rsidRPr="00B8040D" w14:paraId="06EDAE9A" w14:textId="77777777" w:rsidTr="007333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9C8" w14:textId="77777777" w:rsidR="00D50750" w:rsidRPr="00B8040D" w:rsidRDefault="00D50750" w:rsidP="00DD0A5C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9012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</w:t>
            </w:r>
            <w:r w:rsidRPr="00B8040D">
              <w:rPr>
                <w:rFonts w:asciiTheme="minorHAnsi" w:hAnsiTheme="minorHAnsi" w:cstheme="minorHAnsi"/>
                <w:b/>
                <w:sz w:val="20"/>
              </w:rPr>
              <w:t>otal Other Costs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A77" w14:textId="77777777" w:rsidR="00D50750" w:rsidRPr="00756BF6" w:rsidRDefault="00D50750" w:rsidP="00DD0A5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14271231" w14:textId="07A1D5E1" w:rsidR="00D50750" w:rsidRPr="00733376" w:rsidRDefault="00D50750" w:rsidP="00733376">
      <w:pPr>
        <w:spacing w:after="0" w:line="276" w:lineRule="auto"/>
        <w:jc w:val="both"/>
        <w:rPr>
          <w:rFonts w:asciiTheme="minorHAnsi" w:eastAsia="Montserrat" w:hAnsiTheme="minorHAnsi" w:cstheme="minorHAnsi"/>
          <w:color w:val="FF0000"/>
          <w:sz w:val="20"/>
          <w:szCs w:val="20"/>
        </w:rPr>
      </w:pPr>
      <w:r w:rsidRPr="0019089C">
        <w:rPr>
          <w:rFonts w:asciiTheme="minorHAnsi" w:eastAsia="Montserrat" w:hAnsiTheme="minorHAnsi" w:cstheme="minorHAnsi"/>
          <w:color w:val="FF0000"/>
          <w:sz w:val="20"/>
          <w:szCs w:val="20"/>
        </w:rPr>
        <w:t xml:space="preserve">Financial Offer per Deliverable = Financial </w:t>
      </w:r>
      <w:r>
        <w:rPr>
          <w:rFonts w:asciiTheme="minorHAnsi" w:eastAsia="Montserrat" w:hAnsiTheme="minorHAnsi" w:cstheme="minorHAnsi"/>
          <w:color w:val="FF0000"/>
          <w:sz w:val="20"/>
          <w:szCs w:val="20"/>
        </w:rPr>
        <w:t>O</w:t>
      </w:r>
      <w:r w:rsidRPr="0019089C">
        <w:rPr>
          <w:rFonts w:asciiTheme="minorHAnsi" w:eastAsia="Montserrat" w:hAnsiTheme="minorHAnsi" w:cstheme="minorHAnsi"/>
          <w:color w:val="FF0000"/>
          <w:sz w:val="20"/>
          <w:szCs w:val="20"/>
        </w:rPr>
        <w:t>ffer per Types of Costs (Professional Fees + Other Costs)</w:t>
      </w:r>
    </w:p>
    <w:p w14:paraId="743E5541" w14:textId="77777777" w:rsidR="00B019C1" w:rsidRDefault="00B019C1" w:rsidP="00D50750">
      <w:pPr>
        <w:spacing w:after="0" w:line="276" w:lineRule="auto"/>
        <w:jc w:val="both"/>
        <w:rPr>
          <w:rFonts w:asciiTheme="minorHAnsi" w:eastAsia="Montserrat" w:hAnsiTheme="minorHAnsi" w:cstheme="minorHAnsi"/>
          <w:sz w:val="20"/>
          <w:szCs w:val="20"/>
        </w:rPr>
      </w:pPr>
    </w:p>
    <w:p w14:paraId="7D91520F" w14:textId="0D8AA031" w:rsidR="008452A1" w:rsidRDefault="00D50750" w:rsidP="008D6773">
      <w:pPr>
        <w:spacing w:after="0" w:line="276" w:lineRule="auto"/>
        <w:jc w:val="both"/>
        <w:rPr>
          <w:rFonts w:asciiTheme="minorHAnsi" w:eastAsia="Montserrat" w:hAnsiTheme="minorHAnsi" w:cstheme="minorHAnsi"/>
          <w:sz w:val="20"/>
          <w:szCs w:val="20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The financial offer is valid </w:t>
      </w:r>
      <w:r>
        <w:rPr>
          <w:rFonts w:asciiTheme="minorHAnsi" w:eastAsia="Montserrat" w:hAnsiTheme="minorHAnsi" w:cstheme="minorHAnsi"/>
          <w:sz w:val="20"/>
          <w:szCs w:val="20"/>
        </w:rPr>
        <w:t xml:space="preserve">for </w:t>
      </w:r>
      <w:r w:rsidR="006B4C0B">
        <w:rPr>
          <w:rFonts w:asciiTheme="minorHAnsi" w:eastAsia="Montserrat" w:hAnsiTheme="minorHAnsi" w:cstheme="minorHAnsi"/>
          <w:sz w:val="20"/>
          <w:szCs w:val="20"/>
        </w:rPr>
        <w:t>9</w:t>
      </w:r>
      <w:r w:rsidRPr="003F5E4A">
        <w:rPr>
          <w:rFonts w:asciiTheme="minorHAnsi" w:eastAsia="Montserrat" w:hAnsiTheme="minorHAnsi" w:cstheme="minorHAnsi"/>
          <w:sz w:val="20"/>
          <w:szCs w:val="20"/>
        </w:rPr>
        <w:t>0 calendar days</w:t>
      </w:r>
      <w:r>
        <w:rPr>
          <w:rFonts w:asciiTheme="minorHAnsi" w:eastAsia="Montserrat" w:hAnsiTheme="minorHAnsi" w:cstheme="minorHAnsi"/>
          <w:sz w:val="20"/>
          <w:szCs w:val="20"/>
        </w:rPr>
        <w:t xml:space="preserve"> from the RFP deadline.</w:t>
      </w:r>
    </w:p>
    <w:p w14:paraId="42EDEC01" w14:textId="77777777" w:rsidR="008D6773" w:rsidRPr="00B8040D" w:rsidRDefault="008D6773" w:rsidP="008D6773">
      <w:pPr>
        <w:spacing w:after="0" w:line="276" w:lineRule="auto"/>
        <w:jc w:val="both"/>
        <w:rPr>
          <w:rFonts w:asciiTheme="minorHAnsi" w:eastAsia="Montserrat" w:hAnsiTheme="minorHAnsi" w:cstheme="minorHAnsi"/>
          <w:sz w:val="20"/>
          <w:szCs w:val="20"/>
        </w:rPr>
      </w:pPr>
    </w:p>
    <w:p w14:paraId="29E37AAC" w14:textId="346C2E93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  <w:u w:val="single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Authorized Signature: </w:t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16E5D9F9" w14:textId="77777777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0AE7F5DC" w14:textId="79F49AE3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Name and Title of Signatory: </w:t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7FCFA893" w14:textId="77777777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5C82FD52" w14:textId="307B27EC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  <w:u w:val="single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Date: </w:t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283D1E9D" w14:textId="77777777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5ABF3ED7" w14:textId="3A2AC91E" w:rsidR="00881EE8" w:rsidRDefault="00D50750" w:rsidP="00D50750">
      <w:pPr>
        <w:shd w:val="clear" w:color="auto" w:fill="FFFFFF"/>
        <w:jc w:val="both"/>
        <w:rPr>
          <w:rFonts w:asciiTheme="minorHAnsi" w:hAnsiTheme="minorHAnsi" w:cstheme="minorHAnsi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Company Name: </w:t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0E3CB9E5" w14:textId="77777777" w:rsidR="00881EE8" w:rsidRPr="00B8040D" w:rsidRDefault="00881EE8" w:rsidP="00C53324">
      <w:pPr>
        <w:shd w:val="clear" w:color="auto" w:fill="FFFFFF"/>
        <w:ind w:left="720"/>
        <w:jc w:val="both"/>
        <w:rPr>
          <w:rFonts w:asciiTheme="minorHAnsi" w:hAnsiTheme="minorHAnsi" w:cstheme="minorHAnsi"/>
        </w:rPr>
      </w:pPr>
    </w:p>
    <w:sectPr w:rsidR="00881EE8" w:rsidRPr="00B8040D" w:rsidSect="004507D6">
      <w:headerReference w:type="default" r:id="rId8"/>
      <w:pgSz w:w="12240" w:h="15840"/>
      <w:pgMar w:top="90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543EC" w14:textId="77777777" w:rsidR="00747601" w:rsidRDefault="00747601" w:rsidP="006853CE">
      <w:pPr>
        <w:spacing w:after="0" w:line="240" w:lineRule="auto"/>
      </w:pPr>
      <w:r>
        <w:separator/>
      </w:r>
    </w:p>
  </w:endnote>
  <w:endnote w:type="continuationSeparator" w:id="0">
    <w:p w14:paraId="70AC33FC" w14:textId="77777777" w:rsidR="00747601" w:rsidRDefault="00747601" w:rsidP="0068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6CB8" w14:textId="77777777" w:rsidR="00747601" w:rsidRDefault="00747601" w:rsidP="006853CE">
      <w:pPr>
        <w:spacing w:after="0" w:line="240" w:lineRule="auto"/>
      </w:pPr>
      <w:r>
        <w:separator/>
      </w:r>
    </w:p>
  </w:footnote>
  <w:footnote w:type="continuationSeparator" w:id="0">
    <w:p w14:paraId="552D3BB5" w14:textId="77777777" w:rsidR="00747601" w:rsidRDefault="00747601" w:rsidP="0068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58C" w14:textId="632C285F" w:rsidR="00737F18" w:rsidRPr="008D6773" w:rsidRDefault="008D6773" w:rsidP="008D6773">
    <w:pPr>
      <w:spacing w:after="0"/>
      <w:ind w:left="20"/>
      <w:jc w:val="right"/>
      <w:rPr>
        <w:sz w:val="18"/>
      </w:rPr>
    </w:pPr>
    <w:r>
      <w:rPr>
        <w:sz w:val="18"/>
      </w:rPr>
      <w:t>RFP#INOTEK-</w:t>
    </w:r>
    <w:r w:rsidRPr="001F412F">
      <w:rPr>
        <w:sz w:val="18"/>
      </w:rPr>
      <w:t>202</w:t>
    </w:r>
    <w:r w:rsidR="00C52037">
      <w:rPr>
        <w:sz w:val="18"/>
      </w:rPr>
      <w:t>6</w:t>
    </w:r>
    <w:r w:rsidRPr="001F412F">
      <w:rPr>
        <w:sz w:val="18"/>
      </w:rPr>
      <w:t>-00</w:t>
    </w:r>
    <w:r w:rsidR="00C52037">
      <w:rPr>
        <w:sz w:val="18"/>
      </w:rPr>
      <w:t>3</w:t>
    </w:r>
  </w:p>
  <w:p w14:paraId="4452C88C" w14:textId="65255E14" w:rsidR="00733376" w:rsidRPr="00733376" w:rsidRDefault="00733376">
    <w:pPr>
      <w:pStyle w:val="Antet"/>
      <w:jc w:val="right"/>
      <w:rPr>
        <w:sz w:val="18"/>
        <w:szCs w:val="18"/>
      </w:rPr>
    </w:pPr>
    <w:r w:rsidRPr="0073337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-1046222247"/>
        <w:docPartObj>
          <w:docPartGallery w:val="Page Numbers (Top of Page)"/>
          <w:docPartUnique/>
        </w:docPartObj>
      </w:sdtPr>
      <w:sdtContent>
        <w:r w:rsidRPr="00733376">
          <w:rPr>
            <w:sz w:val="18"/>
            <w:szCs w:val="18"/>
          </w:rPr>
          <w:fldChar w:fldCharType="begin"/>
        </w:r>
        <w:r w:rsidRPr="00733376">
          <w:rPr>
            <w:sz w:val="18"/>
            <w:szCs w:val="18"/>
          </w:rPr>
          <w:instrText>PAGE   \* MERGEFORMAT</w:instrText>
        </w:r>
        <w:r w:rsidRPr="00733376">
          <w:rPr>
            <w:sz w:val="18"/>
            <w:szCs w:val="18"/>
          </w:rPr>
          <w:fldChar w:fldCharType="separate"/>
        </w:r>
        <w:r w:rsidRPr="00733376">
          <w:rPr>
            <w:sz w:val="18"/>
            <w:szCs w:val="18"/>
            <w:lang w:val="ro-RO"/>
          </w:rPr>
          <w:t>2</w:t>
        </w:r>
        <w:r w:rsidRPr="00733376">
          <w:rPr>
            <w:sz w:val="18"/>
            <w:szCs w:val="18"/>
          </w:rPr>
          <w:fldChar w:fldCharType="end"/>
        </w:r>
        <w:r w:rsidRPr="00733376">
          <w:rPr>
            <w:sz w:val="18"/>
            <w:szCs w:val="18"/>
          </w:rPr>
          <w:t xml:space="preserve"> of 2</w:t>
        </w:r>
      </w:sdtContent>
    </w:sdt>
  </w:p>
  <w:p w14:paraId="641B9DBF" w14:textId="77777777" w:rsidR="00733376" w:rsidRDefault="0073337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08A9"/>
    <w:multiLevelType w:val="hybridMultilevel"/>
    <w:tmpl w:val="D36E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41CD"/>
    <w:multiLevelType w:val="hybridMultilevel"/>
    <w:tmpl w:val="13B46804"/>
    <w:lvl w:ilvl="0" w:tplc="2092E1E8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7479"/>
    <w:multiLevelType w:val="hybridMultilevel"/>
    <w:tmpl w:val="88F0F862"/>
    <w:lvl w:ilvl="0" w:tplc="5BC4E5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F6092"/>
    <w:multiLevelType w:val="multilevel"/>
    <w:tmpl w:val="0F38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A60A8"/>
    <w:multiLevelType w:val="hybridMultilevel"/>
    <w:tmpl w:val="C584DFE8"/>
    <w:lvl w:ilvl="0" w:tplc="495009C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1365D"/>
    <w:multiLevelType w:val="multilevel"/>
    <w:tmpl w:val="BB2E8E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BA3223C"/>
    <w:multiLevelType w:val="hybridMultilevel"/>
    <w:tmpl w:val="4382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42CCD"/>
    <w:multiLevelType w:val="hybridMultilevel"/>
    <w:tmpl w:val="5D18FDFA"/>
    <w:lvl w:ilvl="0" w:tplc="803A9F94">
      <w:start w:val="2"/>
      <w:numFmt w:val="bullet"/>
      <w:lvlText w:val="-"/>
      <w:lvlJc w:val="left"/>
      <w:pPr>
        <w:ind w:left="107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" w15:restartNumberingAfterBreak="0">
    <w:nsid w:val="100F4258"/>
    <w:multiLevelType w:val="hybridMultilevel"/>
    <w:tmpl w:val="6E649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741CA"/>
    <w:multiLevelType w:val="multilevel"/>
    <w:tmpl w:val="2544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493C6A"/>
    <w:multiLevelType w:val="hybridMultilevel"/>
    <w:tmpl w:val="D230F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612130"/>
    <w:multiLevelType w:val="multilevel"/>
    <w:tmpl w:val="D10A0F0E"/>
    <w:lvl w:ilvl="0">
      <w:start w:val="1"/>
      <w:numFmt w:val="upperLetter"/>
      <w:lvlText w:val="(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7B1EB3"/>
    <w:multiLevelType w:val="hybridMultilevel"/>
    <w:tmpl w:val="A91040BC"/>
    <w:lvl w:ilvl="0" w:tplc="1B8E8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B3677C"/>
    <w:multiLevelType w:val="hybridMultilevel"/>
    <w:tmpl w:val="9DDC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44C3F"/>
    <w:multiLevelType w:val="hybridMultilevel"/>
    <w:tmpl w:val="AD8A1B1E"/>
    <w:lvl w:ilvl="0" w:tplc="495009C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917F71"/>
    <w:multiLevelType w:val="hybridMultilevel"/>
    <w:tmpl w:val="B562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957DA"/>
    <w:multiLevelType w:val="hybridMultilevel"/>
    <w:tmpl w:val="229E83A2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35EAA"/>
    <w:multiLevelType w:val="hybridMultilevel"/>
    <w:tmpl w:val="5574987E"/>
    <w:lvl w:ilvl="0" w:tplc="324CF1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C1A15"/>
    <w:multiLevelType w:val="hybridMultilevel"/>
    <w:tmpl w:val="A7806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C36A9C"/>
    <w:multiLevelType w:val="hybridMultilevel"/>
    <w:tmpl w:val="78780CD2"/>
    <w:lvl w:ilvl="0" w:tplc="06182996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81622"/>
    <w:multiLevelType w:val="hybridMultilevel"/>
    <w:tmpl w:val="9622FDCC"/>
    <w:lvl w:ilvl="0" w:tplc="2490220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C881B09"/>
    <w:multiLevelType w:val="hybridMultilevel"/>
    <w:tmpl w:val="B4BC2896"/>
    <w:lvl w:ilvl="0" w:tplc="5AA4D4E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573A"/>
    <w:multiLevelType w:val="hybridMultilevel"/>
    <w:tmpl w:val="17F2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A6D82"/>
    <w:multiLevelType w:val="hybridMultilevel"/>
    <w:tmpl w:val="4FCE0CC8"/>
    <w:lvl w:ilvl="0" w:tplc="D42637F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3283745"/>
    <w:multiLevelType w:val="hybridMultilevel"/>
    <w:tmpl w:val="A1967704"/>
    <w:lvl w:ilvl="0" w:tplc="40A68DC8">
      <w:start w:val="1"/>
      <w:numFmt w:val="decimal"/>
      <w:lvlText w:val="%1."/>
      <w:lvlJc w:val="left"/>
      <w:pPr>
        <w:ind w:left="720" w:hanging="360"/>
      </w:pPr>
    </w:lvl>
    <w:lvl w:ilvl="1" w:tplc="08190019">
      <w:start w:val="1"/>
      <w:numFmt w:val="lowerLetter"/>
      <w:lvlText w:val="%2."/>
      <w:lvlJc w:val="left"/>
      <w:pPr>
        <w:ind w:left="1440" w:hanging="360"/>
      </w:pPr>
    </w:lvl>
    <w:lvl w:ilvl="2" w:tplc="0819001B">
      <w:start w:val="1"/>
      <w:numFmt w:val="lowerRoman"/>
      <w:lvlText w:val="%3."/>
      <w:lvlJc w:val="right"/>
      <w:pPr>
        <w:ind w:left="2160" w:hanging="180"/>
      </w:pPr>
    </w:lvl>
    <w:lvl w:ilvl="3" w:tplc="0819000F">
      <w:start w:val="1"/>
      <w:numFmt w:val="decimal"/>
      <w:lvlText w:val="%4."/>
      <w:lvlJc w:val="left"/>
      <w:pPr>
        <w:ind w:left="2880" w:hanging="360"/>
      </w:pPr>
    </w:lvl>
    <w:lvl w:ilvl="4" w:tplc="08190019">
      <w:start w:val="1"/>
      <w:numFmt w:val="lowerLetter"/>
      <w:lvlText w:val="%5."/>
      <w:lvlJc w:val="left"/>
      <w:pPr>
        <w:ind w:left="3600" w:hanging="360"/>
      </w:pPr>
    </w:lvl>
    <w:lvl w:ilvl="5" w:tplc="0819001B">
      <w:start w:val="1"/>
      <w:numFmt w:val="lowerRoman"/>
      <w:lvlText w:val="%6."/>
      <w:lvlJc w:val="right"/>
      <w:pPr>
        <w:ind w:left="4320" w:hanging="180"/>
      </w:pPr>
    </w:lvl>
    <w:lvl w:ilvl="6" w:tplc="0819000F">
      <w:start w:val="1"/>
      <w:numFmt w:val="decimal"/>
      <w:lvlText w:val="%7."/>
      <w:lvlJc w:val="left"/>
      <w:pPr>
        <w:ind w:left="5040" w:hanging="360"/>
      </w:pPr>
    </w:lvl>
    <w:lvl w:ilvl="7" w:tplc="08190019">
      <w:start w:val="1"/>
      <w:numFmt w:val="lowerLetter"/>
      <w:lvlText w:val="%8."/>
      <w:lvlJc w:val="left"/>
      <w:pPr>
        <w:ind w:left="5760" w:hanging="360"/>
      </w:pPr>
    </w:lvl>
    <w:lvl w:ilvl="8" w:tplc="08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4239C"/>
    <w:multiLevelType w:val="hybridMultilevel"/>
    <w:tmpl w:val="B1C08984"/>
    <w:lvl w:ilvl="0" w:tplc="90CE9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BD331A"/>
    <w:multiLevelType w:val="multilevel"/>
    <w:tmpl w:val="43C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71278D3"/>
    <w:multiLevelType w:val="hybridMultilevel"/>
    <w:tmpl w:val="60C26F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81E260C"/>
    <w:multiLevelType w:val="multilevel"/>
    <w:tmpl w:val="C45474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B8C1704"/>
    <w:multiLevelType w:val="multilevel"/>
    <w:tmpl w:val="6BF0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D01226F"/>
    <w:multiLevelType w:val="hybridMultilevel"/>
    <w:tmpl w:val="5844B9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F77986"/>
    <w:multiLevelType w:val="hybridMultilevel"/>
    <w:tmpl w:val="B5A03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64514"/>
    <w:multiLevelType w:val="hybridMultilevel"/>
    <w:tmpl w:val="8B606BE2"/>
    <w:lvl w:ilvl="0" w:tplc="08190005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3" w15:restartNumberingAfterBreak="0">
    <w:nsid w:val="43D9242C"/>
    <w:multiLevelType w:val="hybridMultilevel"/>
    <w:tmpl w:val="2D56C746"/>
    <w:lvl w:ilvl="0" w:tplc="2062AB5A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82C05D4"/>
    <w:multiLevelType w:val="hybridMultilevel"/>
    <w:tmpl w:val="7902AD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B4F57F5"/>
    <w:multiLevelType w:val="hybridMultilevel"/>
    <w:tmpl w:val="553C5096"/>
    <w:lvl w:ilvl="0" w:tplc="06182996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746E03"/>
    <w:multiLevelType w:val="hybridMultilevel"/>
    <w:tmpl w:val="4AC2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305863"/>
    <w:multiLevelType w:val="hybridMultilevel"/>
    <w:tmpl w:val="F168BC1C"/>
    <w:lvl w:ilvl="0" w:tplc="F39674D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528A3833"/>
    <w:multiLevelType w:val="hybridMultilevel"/>
    <w:tmpl w:val="60FACD0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3203168"/>
    <w:multiLevelType w:val="multilevel"/>
    <w:tmpl w:val="40A2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CA2B7F"/>
    <w:multiLevelType w:val="hybridMultilevel"/>
    <w:tmpl w:val="A64E87B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58D3DE4"/>
    <w:multiLevelType w:val="hybridMultilevel"/>
    <w:tmpl w:val="100E2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9402F2D"/>
    <w:multiLevelType w:val="hybridMultilevel"/>
    <w:tmpl w:val="BEF40CB8"/>
    <w:lvl w:ilvl="0" w:tplc="4D3C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ED0B5A"/>
    <w:multiLevelType w:val="hybridMultilevel"/>
    <w:tmpl w:val="500AE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A551040"/>
    <w:multiLevelType w:val="multilevel"/>
    <w:tmpl w:val="3BCC9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487F8B"/>
    <w:multiLevelType w:val="hybridMultilevel"/>
    <w:tmpl w:val="DFE63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4D7C12"/>
    <w:multiLevelType w:val="multilevel"/>
    <w:tmpl w:val="1E1C5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4FF2432"/>
    <w:multiLevelType w:val="hybridMultilevel"/>
    <w:tmpl w:val="A66C2926"/>
    <w:lvl w:ilvl="0" w:tplc="1368C7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5A6014"/>
    <w:multiLevelType w:val="hybridMultilevel"/>
    <w:tmpl w:val="65665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94A4DAC"/>
    <w:multiLevelType w:val="hybridMultilevel"/>
    <w:tmpl w:val="07324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B704354"/>
    <w:multiLevelType w:val="hybridMultilevel"/>
    <w:tmpl w:val="47CE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0A54A8"/>
    <w:multiLevelType w:val="multilevel"/>
    <w:tmpl w:val="032C08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7DAE43C9"/>
    <w:multiLevelType w:val="hybridMultilevel"/>
    <w:tmpl w:val="611A9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FA770FA"/>
    <w:multiLevelType w:val="hybridMultilevel"/>
    <w:tmpl w:val="A98629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08588">
    <w:abstractNumId w:val="5"/>
  </w:num>
  <w:num w:numId="2" w16cid:durableId="88821996">
    <w:abstractNumId w:val="51"/>
  </w:num>
  <w:num w:numId="3" w16cid:durableId="2069524808">
    <w:abstractNumId w:val="28"/>
  </w:num>
  <w:num w:numId="4" w16cid:durableId="1893885088">
    <w:abstractNumId w:val="11"/>
  </w:num>
  <w:num w:numId="5" w16cid:durableId="217018435">
    <w:abstractNumId w:val="37"/>
  </w:num>
  <w:num w:numId="6" w16cid:durableId="1888225896">
    <w:abstractNumId w:val="9"/>
  </w:num>
  <w:num w:numId="7" w16cid:durableId="1690985764">
    <w:abstractNumId w:val="39"/>
  </w:num>
  <w:num w:numId="8" w16cid:durableId="1090853032">
    <w:abstractNumId w:val="3"/>
  </w:num>
  <w:num w:numId="9" w16cid:durableId="1195802253">
    <w:abstractNumId w:val="8"/>
  </w:num>
  <w:num w:numId="10" w16cid:durableId="1143037198">
    <w:abstractNumId w:val="16"/>
  </w:num>
  <w:num w:numId="11" w16cid:durableId="1469739029">
    <w:abstractNumId w:val="13"/>
  </w:num>
  <w:num w:numId="12" w16cid:durableId="658729816">
    <w:abstractNumId w:val="31"/>
  </w:num>
  <w:num w:numId="13" w16cid:durableId="1794523227">
    <w:abstractNumId w:val="45"/>
  </w:num>
  <w:num w:numId="14" w16cid:durableId="560139501">
    <w:abstractNumId w:val="33"/>
  </w:num>
  <w:num w:numId="15" w16cid:durableId="84960432">
    <w:abstractNumId w:val="0"/>
  </w:num>
  <w:num w:numId="16" w16cid:durableId="104273815">
    <w:abstractNumId w:val="49"/>
  </w:num>
  <w:num w:numId="17" w16cid:durableId="864438330">
    <w:abstractNumId w:val="18"/>
  </w:num>
  <w:num w:numId="18" w16cid:durableId="401756833">
    <w:abstractNumId w:val="52"/>
  </w:num>
  <w:num w:numId="19" w16cid:durableId="672151760">
    <w:abstractNumId w:val="43"/>
  </w:num>
  <w:num w:numId="20" w16cid:durableId="1388072144">
    <w:abstractNumId w:val="48"/>
  </w:num>
  <w:num w:numId="21" w16cid:durableId="138887764">
    <w:abstractNumId w:val="27"/>
  </w:num>
  <w:num w:numId="22" w16cid:durableId="1425567832">
    <w:abstractNumId w:val="20"/>
  </w:num>
  <w:num w:numId="23" w16cid:durableId="897741770">
    <w:abstractNumId w:val="14"/>
  </w:num>
  <w:num w:numId="24" w16cid:durableId="1467548817">
    <w:abstractNumId w:val="53"/>
  </w:num>
  <w:num w:numId="25" w16cid:durableId="1682662760">
    <w:abstractNumId w:val="25"/>
  </w:num>
  <w:num w:numId="26" w16cid:durableId="571280164">
    <w:abstractNumId w:val="2"/>
  </w:num>
  <w:num w:numId="27" w16cid:durableId="328795130">
    <w:abstractNumId w:val="10"/>
  </w:num>
  <w:num w:numId="28" w16cid:durableId="754596784">
    <w:abstractNumId w:val="40"/>
  </w:num>
  <w:num w:numId="29" w16cid:durableId="213391198">
    <w:abstractNumId w:val="34"/>
  </w:num>
  <w:num w:numId="30" w16cid:durableId="402484819">
    <w:abstractNumId w:val="38"/>
  </w:num>
  <w:num w:numId="31" w16cid:durableId="1170636796">
    <w:abstractNumId w:val="30"/>
  </w:num>
  <w:num w:numId="32" w16cid:durableId="874196541">
    <w:abstractNumId w:val="26"/>
  </w:num>
  <w:num w:numId="33" w16cid:durableId="480076104">
    <w:abstractNumId w:val="12"/>
  </w:num>
  <w:num w:numId="34" w16cid:durableId="1384400351">
    <w:abstractNumId w:val="29"/>
  </w:num>
  <w:num w:numId="35" w16cid:durableId="1342508035">
    <w:abstractNumId w:val="21"/>
  </w:num>
  <w:num w:numId="36" w16cid:durableId="2108193412">
    <w:abstractNumId w:val="23"/>
  </w:num>
  <w:num w:numId="37" w16cid:durableId="1604386844">
    <w:abstractNumId w:val="35"/>
  </w:num>
  <w:num w:numId="38" w16cid:durableId="1361317594">
    <w:abstractNumId w:val="19"/>
  </w:num>
  <w:num w:numId="39" w16cid:durableId="1899852010">
    <w:abstractNumId w:val="36"/>
  </w:num>
  <w:num w:numId="40" w16cid:durableId="579601075">
    <w:abstractNumId w:val="1"/>
  </w:num>
  <w:num w:numId="41" w16cid:durableId="789740996">
    <w:abstractNumId w:val="22"/>
  </w:num>
  <w:num w:numId="42" w16cid:durableId="736249646">
    <w:abstractNumId w:val="41"/>
  </w:num>
  <w:num w:numId="43" w16cid:durableId="1618756851">
    <w:abstractNumId w:val="17"/>
  </w:num>
  <w:num w:numId="44" w16cid:durableId="1347908209">
    <w:abstractNumId w:val="4"/>
  </w:num>
  <w:num w:numId="45" w16cid:durableId="681781862">
    <w:abstractNumId w:val="32"/>
  </w:num>
  <w:num w:numId="46" w16cid:durableId="1058699705">
    <w:abstractNumId w:val="47"/>
  </w:num>
  <w:num w:numId="47" w16cid:durableId="107241521">
    <w:abstractNumId w:val="42"/>
  </w:num>
  <w:num w:numId="48" w16cid:durableId="1574119635">
    <w:abstractNumId w:val="46"/>
  </w:num>
  <w:num w:numId="49" w16cid:durableId="128472710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637830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3079697">
    <w:abstractNumId w:val="50"/>
  </w:num>
  <w:num w:numId="52" w16cid:durableId="839589230">
    <w:abstractNumId w:val="6"/>
  </w:num>
  <w:num w:numId="53" w16cid:durableId="388186703">
    <w:abstractNumId w:val="15"/>
  </w:num>
  <w:num w:numId="54" w16cid:durableId="1902053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AC"/>
    <w:rsid w:val="00010DAA"/>
    <w:rsid w:val="00013BDB"/>
    <w:rsid w:val="00015661"/>
    <w:rsid w:val="00026047"/>
    <w:rsid w:val="00034536"/>
    <w:rsid w:val="00035769"/>
    <w:rsid w:val="0005318C"/>
    <w:rsid w:val="0005554C"/>
    <w:rsid w:val="00070F9A"/>
    <w:rsid w:val="00081269"/>
    <w:rsid w:val="00082517"/>
    <w:rsid w:val="00087681"/>
    <w:rsid w:val="00087D74"/>
    <w:rsid w:val="00097FD9"/>
    <w:rsid w:val="000B153F"/>
    <w:rsid w:val="000B2EF8"/>
    <w:rsid w:val="000E0E5D"/>
    <w:rsid w:val="00116B82"/>
    <w:rsid w:val="00120027"/>
    <w:rsid w:val="001271F3"/>
    <w:rsid w:val="001305A5"/>
    <w:rsid w:val="00130DFF"/>
    <w:rsid w:val="00134601"/>
    <w:rsid w:val="001346D3"/>
    <w:rsid w:val="00137878"/>
    <w:rsid w:val="00161D81"/>
    <w:rsid w:val="0018544F"/>
    <w:rsid w:val="0019089C"/>
    <w:rsid w:val="00197022"/>
    <w:rsid w:val="001A06B1"/>
    <w:rsid w:val="001A793C"/>
    <w:rsid w:val="001B606B"/>
    <w:rsid w:val="001C2247"/>
    <w:rsid w:val="001C6F94"/>
    <w:rsid w:val="001D13C9"/>
    <w:rsid w:val="001D47F0"/>
    <w:rsid w:val="001E1D86"/>
    <w:rsid w:val="001E3566"/>
    <w:rsid w:val="001F733B"/>
    <w:rsid w:val="00205E67"/>
    <w:rsid w:val="00210483"/>
    <w:rsid w:val="002153DF"/>
    <w:rsid w:val="00216E1D"/>
    <w:rsid w:val="00222843"/>
    <w:rsid w:val="00237A46"/>
    <w:rsid w:val="00244C5C"/>
    <w:rsid w:val="0024562C"/>
    <w:rsid w:val="002557CA"/>
    <w:rsid w:val="00260EAC"/>
    <w:rsid w:val="002812D2"/>
    <w:rsid w:val="00285DA0"/>
    <w:rsid w:val="002932DC"/>
    <w:rsid w:val="002A04E6"/>
    <w:rsid w:val="002B05AB"/>
    <w:rsid w:val="002B691A"/>
    <w:rsid w:val="002C2667"/>
    <w:rsid w:val="002D20E3"/>
    <w:rsid w:val="002E353F"/>
    <w:rsid w:val="002E3970"/>
    <w:rsid w:val="003137C2"/>
    <w:rsid w:val="003273F7"/>
    <w:rsid w:val="00353BB8"/>
    <w:rsid w:val="00357892"/>
    <w:rsid w:val="00360AED"/>
    <w:rsid w:val="003630A5"/>
    <w:rsid w:val="00364AE7"/>
    <w:rsid w:val="00375B2C"/>
    <w:rsid w:val="003762D2"/>
    <w:rsid w:val="00390B40"/>
    <w:rsid w:val="003910A0"/>
    <w:rsid w:val="00396FC2"/>
    <w:rsid w:val="003A1B30"/>
    <w:rsid w:val="003B1D60"/>
    <w:rsid w:val="003B2592"/>
    <w:rsid w:val="003C1094"/>
    <w:rsid w:val="003C7018"/>
    <w:rsid w:val="003E166B"/>
    <w:rsid w:val="00401E78"/>
    <w:rsid w:val="00401EAC"/>
    <w:rsid w:val="00415460"/>
    <w:rsid w:val="0042676D"/>
    <w:rsid w:val="004316A0"/>
    <w:rsid w:val="00432DA5"/>
    <w:rsid w:val="00436A76"/>
    <w:rsid w:val="00436CE6"/>
    <w:rsid w:val="00443450"/>
    <w:rsid w:val="00446533"/>
    <w:rsid w:val="0045067D"/>
    <w:rsid w:val="004507D6"/>
    <w:rsid w:val="00456114"/>
    <w:rsid w:val="004630FB"/>
    <w:rsid w:val="00472E8F"/>
    <w:rsid w:val="00473754"/>
    <w:rsid w:val="00480F80"/>
    <w:rsid w:val="00481E51"/>
    <w:rsid w:val="004862C0"/>
    <w:rsid w:val="00491357"/>
    <w:rsid w:val="0049485A"/>
    <w:rsid w:val="004A5085"/>
    <w:rsid w:val="004B3CDE"/>
    <w:rsid w:val="004B4417"/>
    <w:rsid w:val="004D18DC"/>
    <w:rsid w:val="00500A57"/>
    <w:rsid w:val="005158B7"/>
    <w:rsid w:val="00531B5E"/>
    <w:rsid w:val="0053639D"/>
    <w:rsid w:val="00543744"/>
    <w:rsid w:val="005451E5"/>
    <w:rsid w:val="00551058"/>
    <w:rsid w:val="0055205E"/>
    <w:rsid w:val="005658CC"/>
    <w:rsid w:val="00576AC2"/>
    <w:rsid w:val="005876A6"/>
    <w:rsid w:val="005966C5"/>
    <w:rsid w:val="005B0CE3"/>
    <w:rsid w:val="005B67C6"/>
    <w:rsid w:val="005C6B36"/>
    <w:rsid w:val="005F38B5"/>
    <w:rsid w:val="005F3A45"/>
    <w:rsid w:val="00612F1D"/>
    <w:rsid w:val="0061496F"/>
    <w:rsid w:val="00615247"/>
    <w:rsid w:val="00622EDC"/>
    <w:rsid w:val="00640DBB"/>
    <w:rsid w:val="0064224A"/>
    <w:rsid w:val="00672443"/>
    <w:rsid w:val="00677706"/>
    <w:rsid w:val="006853CE"/>
    <w:rsid w:val="00685F50"/>
    <w:rsid w:val="00694045"/>
    <w:rsid w:val="0069437F"/>
    <w:rsid w:val="006B4C0B"/>
    <w:rsid w:val="006C7EC8"/>
    <w:rsid w:val="006D3630"/>
    <w:rsid w:val="006E336F"/>
    <w:rsid w:val="006E57D5"/>
    <w:rsid w:val="00712D51"/>
    <w:rsid w:val="007136D8"/>
    <w:rsid w:val="00715BB0"/>
    <w:rsid w:val="00733376"/>
    <w:rsid w:val="00737F18"/>
    <w:rsid w:val="00740114"/>
    <w:rsid w:val="00743466"/>
    <w:rsid w:val="00743ECD"/>
    <w:rsid w:val="00747601"/>
    <w:rsid w:val="007538E8"/>
    <w:rsid w:val="00777683"/>
    <w:rsid w:val="00796A30"/>
    <w:rsid w:val="007B5136"/>
    <w:rsid w:val="007C0018"/>
    <w:rsid w:val="007D1268"/>
    <w:rsid w:val="007D1A98"/>
    <w:rsid w:val="007D3707"/>
    <w:rsid w:val="007F0A34"/>
    <w:rsid w:val="007F6156"/>
    <w:rsid w:val="008110AA"/>
    <w:rsid w:val="0083064B"/>
    <w:rsid w:val="008451C5"/>
    <w:rsid w:val="008452A1"/>
    <w:rsid w:val="008476A9"/>
    <w:rsid w:val="0084777C"/>
    <w:rsid w:val="00850DA6"/>
    <w:rsid w:val="008565F2"/>
    <w:rsid w:val="00881EE8"/>
    <w:rsid w:val="008D6773"/>
    <w:rsid w:val="008E3727"/>
    <w:rsid w:val="008E3F50"/>
    <w:rsid w:val="00913E8A"/>
    <w:rsid w:val="00920A64"/>
    <w:rsid w:val="00944391"/>
    <w:rsid w:val="009571B0"/>
    <w:rsid w:val="00960844"/>
    <w:rsid w:val="00960E05"/>
    <w:rsid w:val="0097516D"/>
    <w:rsid w:val="00977F10"/>
    <w:rsid w:val="00990850"/>
    <w:rsid w:val="009939C2"/>
    <w:rsid w:val="0099769C"/>
    <w:rsid w:val="009A18EB"/>
    <w:rsid w:val="009B5920"/>
    <w:rsid w:val="009B6438"/>
    <w:rsid w:val="009E5FE2"/>
    <w:rsid w:val="00A00B0A"/>
    <w:rsid w:val="00A05E85"/>
    <w:rsid w:val="00A06798"/>
    <w:rsid w:val="00A06D63"/>
    <w:rsid w:val="00A13499"/>
    <w:rsid w:val="00A150D2"/>
    <w:rsid w:val="00A2243C"/>
    <w:rsid w:val="00A52AFE"/>
    <w:rsid w:val="00A64E15"/>
    <w:rsid w:val="00A8192C"/>
    <w:rsid w:val="00A9339D"/>
    <w:rsid w:val="00A956E2"/>
    <w:rsid w:val="00AA0127"/>
    <w:rsid w:val="00AE52F9"/>
    <w:rsid w:val="00AE7A04"/>
    <w:rsid w:val="00AF374C"/>
    <w:rsid w:val="00B019C1"/>
    <w:rsid w:val="00B10178"/>
    <w:rsid w:val="00B15C8E"/>
    <w:rsid w:val="00B313A0"/>
    <w:rsid w:val="00B320E7"/>
    <w:rsid w:val="00B35982"/>
    <w:rsid w:val="00B51EC5"/>
    <w:rsid w:val="00B62E85"/>
    <w:rsid w:val="00B67BD2"/>
    <w:rsid w:val="00B67C7E"/>
    <w:rsid w:val="00B8040D"/>
    <w:rsid w:val="00B80CAA"/>
    <w:rsid w:val="00B87FE5"/>
    <w:rsid w:val="00B95340"/>
    <w:rsid w:val="00BA257A"/>
    <w:rsid w:val="00BA4F63"/>
    <w:rsid w:val="00BB1DA6"/>
    <w:rsid w:val="00BD2684"/>
    <w:rsid w:val="00BE2752"/>
    <w:rsid w:val="00BE7110"/>
    <w:rsid w:val="00C143CF"/>
    <w:rsid w:val="00C245F0"/>
    <w:rsid w:val="00C31772"/>
    <w:rsid w:val="00C35F2D"/>
    <w:rsid w:val="00C4067C"/>
    <w:rsid w:val="00C52037"/>
    <w:rsid w:val="00C53324"/>
    <w:rsid w:val="00C57BCB"/>
    <w:rsid w:val="00C62783"/>
    <w:rsid w:val="00C71F79"/>
    <w:rsid w:val="00C725F5"/>
    <w:rsid w:val="00C7416D"/>
    <w:rsid w:val="00C84087"/>
    <w:rsid w:val="00C8452A"/>
    <w:rsid w:val="00C86A44"/>
    <w:rsid w:val="00CA24D5"/>
    <w:rsid w:val="00CA777C"/>
    <w:rsid w:val="00CB0742"/>
    <w:rsid w:val="00CB102F"/>
    <w:rsid w:val="00CC02A4"/>
    <w:rsid w:val="00CC0E1D"/>
    <w:rsid w:val="00CC70EA"/>
    <w:rsid w:val="00CD5E89"/>
    <w:rsid w:val="00CE087D"/>
    <w:rsid w:val="00CE26F1"/>
    <w:rsid w:val="00CE2C7F"/>
    <w:rsid w:val="00D01FEB"/>
    <w:rsid w:val="00D12220"/>
    <w:rsid w:val="00D34EEC"/>
    <w:rsid w:val="00D42F0E"/>
    <w:rsid w:val="00D43CE4"/>
    <w:rsid w:val="00D50750"/>
    <w:rsid w:val="00D55832"/>
    <w:rsid w:val="00D6007E"/>
    <w:rsid w:val="00D62511"/>
    <w:rsid w:val="00D70482"/>
    <w:rsid w:val="00D77C09"/>
    <w:rsid w:val="00D959EB"/>
    <w:rsid w:val="00D9720E"/>
    <w:rsid w:val="00DA32CB"/>
    <w:rsid w:val="00DA3429"/>
    <w:rsid w:val="00DA6F65"/>
    <w:rsid w:val="00DC5D16"/>
    <w:rsid w:val="00DD7BF6"/>
    <w:rsid w:val="00DE096A"/>
    <w:rsid w:val="00DF4798"/>
    <w:rsid w:val="00E061F7"/>
    <w:rsid w:val="00E068EE"/>
    <w:rsid w:val="00E06F73"/>
    <w:rsid w:val="00E26CB8"/>
    <w:rsid w:val="00E30B34"/>
    <w:rsid w:val="00E3277F"/>
    <w:rsid w:val="00E55022"/>
    <w:rsid w:val="00E57502"/>
    <w:rsid w:val="00E6201C"/>
    <w:rsid w:val="00E63126"/>
    <w:rsid w:val="00E63B39"/>
    <w:rsid w:val="00E90D0B"/>
    <w:rsid w:val="00E91681"/>
    <w:rsid w:val="00E926DE"/>
    <w:rsid w:val="00E92DD3"/>
    <w:rsid w:val="00EB45D6"/>
    <w:rsid w:val="00EC6082"/>
    <w:rsid w:val="00EC6B64"/>
    <w:rsid w:val="00EE0AFD"/>
    <w:rsid w:val="00EE44DB"/>
    <w:rsid w:val="00EF5CA9"/>
    <w:rsid w:val="00EF788E"/>
    <w:rsid w:val="00F15505"/>
    <w:rsid w:val="00F3119E"/>
    <w:rsid w:val="00F42A74"/>
    <w:rsid w:val="00F520BF"/>
    <w:rsid w:val="00F61FFE"/>
    <w:rsid w:val="00F64D12"/>
    <w:rsid w:val="00F66C02"/>
    <w:rsid w:val="00F713BF"/>
    <w:rsid w:val="00F72F19"/>
    <w:rsid w:val="00F77DDF"/>
    <w:rsid w:val="00F8628F"/>
    <w:rsid w:val="00FA3103"/>
    <w:rsid w:val="00FC4581"/>
    <w:rsid w:val="00FD1084"/>
    <w:rsid w:val="00FD1615"/>
    <w:rsid w:val="00FD5DD7"/>
    <w:rsid w:val="00FE1401"/>
    <w:rsid w:val="00FE3603"/>
    <w:rsid w:val="0A1438D2"/>
    <w:rsid w:val="1C3B2B34"/>
    <w:rsid w:val="1C95B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DA45"/>
  <w15:chartTrackingRefBased/>
  <w15:docId w15:val="{C421DDB1-72CA-49FB-AFFF-54BC1693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AC"/>
    <w:rPr>
      <w:rFonts w:ascii="Calibri" w:eastAsia="Calibri" w:hAnsi="Calibri" w:cs="Calibri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60EAC"/>
    <w:pPr>
      <w:keepNext/>
      <w:keepLines/>
      <w:spacing w:before="40" w:after="0"/>
      <w:outlineLvl w:val="1"/>
    </w:pPr>
    <w:rPr>
      <w:color w:val="2F5496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260EAC"/>
    <w:rPr>
      <w:rFonts w:ascii="Calibri" w:eastAsia="Calibri" w:hAnsi="Calibri" w:cs="Calibri"/>
      <w:color w:val="2F5496"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4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40114"/>
    <w:rPr>
      <w:rFonts w:ascii="Segoe UI" w:eastAsia="Calibr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1"/>
    <w:qFormat/>
    <w:rsid w:val="007401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40114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401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Referincomentariu">
    <w:name w:val="annotation reference"/>
    <w:basedOn w:val="Fontdeparagrafimplicit"/>
    <w:uiPriority w:val="99"/>
    <w:semiHidden/>
    <w:unhideWhenUsed/>
    <w:rsid w:val="00EC6B6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C6B6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C6B64"/>
    <w:rPr>
      <w:rFonts w:ascii="Calibri" w:eastAsia="Calibri" w:hAnsi="Calibri" w:cs="Calibri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C6B6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C6B64"/>
    <w:rPr>
      <w:rFonts w:ascii="Calibri" w:eastAsia="Calibri" w:hAnsi="Calibri" w:cs="Calibri"/>
      <w:b/>
      <w:bCs/>
      <w:sz w:val="20"/>
      <w:szCs w:val="20"/>
    </w:rPr>
  </w:style>
  <w:style w:type="table" w:styleId="Tabelgril">
    <w:name w:val="Table Grid"/>
    <w:basedOn w:val="TabelNormal"/>
    <w:rsid w:val="00EC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8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853CE"/>
    <w:rPr>
      <w:rFonts w:ascii="Calibri" w:eastAsia="Calibri" w:hAnsi="Calibri" w:cs="Calibri"/>
    </w:rPr>
  </w:style>
  <w:style w:type="paragraph" w:styleId="Subsol">
    <w:name w:val="footer"/>
    <w:basedOn w:val="Normal"/>
    <w:link w:val="SubsolCaracter"/>
    <w:uiPriority w:val="99"/>
    <w:unhideWhenUsed/>
    <w:rsid w:val="0068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853CE"/>
    <w:rPr>
      <w:rFonts w:ascii="Calibri" w:eastAsia="Calibri" w:hAnsi="Calibri" w:cs="Calibri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19089C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19089C"/>
    <w:rPr>
      <w:rFonts w:ascii="Calibri" w:eastAsia="Calibri" w:hAnsi="Calibri" w:cs="Calibri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19089C"/>
    <w:rPr>
      <w:vertAlign w:val="superscript"/>
    </w:rPr>
  </w:style>
  <w:style w:type="paragraph" w:customStyle="1" w:styleId="paragraph">
    <w:name w:val="paragraph"/>
    <w:basedOn w:val="Normal"/>
    <w:rsid w:val="0062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deparagrafimplicit"/>
    <w:rsid w:val="00622EDC"/>
  </w:style>
  <w:style w:type="character" w:customStyle="1" w:styleId="eop">
    <w:name w:val="eop"/>
    <w:basedOn w:val="Fontdeparagrafimplicit"/>
    <w:rsid w:val="00622EDC"/>
  </w:style>
  <w:style w:type="paragraph" w:styleId="Listparagraf">
    <w:name w:val="List Paragraph"/>
    <w:aliases w:val="Resume Title,List Paragraph - bullets,Colorful List - Accent 11,List Paragraph (numbered (a)),WB Para,Lapis Bulleted List,References,Liste 1,Numbered List Paragraph,ReferencesCxSpLast,123 List Paragraph,Dot pt,F5 List Paragraph,Bullets,Ha"/>
    <w:basedOn w:val="Normal"/>
    <w:link w:val="ListparagrafCaracter"/>
    <w:uiPriority w:val="34"/>
    <w:qFormat/>
    <w:rsid w:val="009571B0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C245F0"/>
    <w:rPr>
      <w:color w:val="800080"/>
      <w:u w:val="single"/>
    </w:rPr>
  </w:style>
  <w:style w:type="character" w:styleId="Hyperlink">
    <w:name w:val="Hyperlink"/>
    <w:basedOn w:val="Fontdeparagrafimplicit"/>
    <w:uiPriority w:val="99"/>
    <w:unhideWhenUsed/>
    <w:rsid w:val="00CB0742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CB0742"/>
  </w:style>
  <w:style w:type="character" w:styleId="MeniuneNerezolvat">
    <w:name w:val="Unresolved Mention"/>
    <w:basedOn w:val="Fontdeparagrafimplicit"/>
    <w:uiPriority w:val="99"/>
    <w:semiHidden/>
    <w:unhideWhenUsed/>
    <w:rsid w:val="00CB07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uire">
    <w:name w:val="Revision"/>
    <w:hidden/>
    <w:uiPriority w:val="99"/>
    <w:semiHidden/>
    <w:rsid w:val="00CB07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B07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ListparagrafCaracter">
    <w:name w:val="Listă paragraf Caracter"/>
    <w:aliases w:val="Resume Title Caracter,List Paragraph - bullets Caracter,Colorful List - Accent 11 Caracter,List Paragraph (numbered (a)) Caracter,WB Para Caracter,Lapis Bulleted List Caracter,References Caracter,Liste 1 Caracter,Dot pt Caracter"/>
    <w:basedOn w:val="Fontdeparagrafimplicit"/>
    <w:link w:val="Listparagraf"/>
    <w:uiPriority w:val="34"/>
    <w:qFormat/>
    <w:rsid w:val="00CB0742"/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CB074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gril5ntunecat-Accentuare5">
    <w:name w:val="Grid Table 5 Dark Accent 5"/>
    <w:basedOn w:val="TabelNormal"/>
    <w:uiPriority w:val="50"/>
    <w:rsid w:val="00CB07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gril6Colorat-Accentuare1">
    <w:name w:val="Grid Table 6 Colorful Accent 1"/>
    <w:basedOn w:val="TabelNormal"/>
    <w:uiPriority w:val="51"/>
    <w:rsid w:val="00CB0742"/>
    <w:pPr>
      <w:spacing w:after="0" w:line="240" w:lineRule="auto"/>
    </w:pPr>
    <w:rPr>
      <w:rFonts w:ascii="Calibri" w:eastAsia="Calibri" w:hAnsi="Calibri" w:cs="Times New Roman"/>
      <w:color w:val="2F549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gril1Luminos-Accentuare5">
    <w:name w:val="Grid Table 1 Light Accent 5"/>
    <w:basedOn w:val="TabelNormal"/>
    <w:uiPriority w:val="46"/>
    <w:rsid w:val="006E57D5"/>
    <w:pPr>
      <w:spacing w:after="0" w:line="240" w:lineRule="auto"/>
    </w:pPr>
    <w:rPr>
      <w:lang w:val="ru-RU"/>
    </w:r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ECCF-FB0A-4F4A-9D3F-6E55708D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Livadari</dc:creator>
  <cp:keywords/>
  <dc:description/>
  <cp:lastModifiedBy>Cristina  Sirbu</cp:lastModifiedBy>
  <cp:revision>21</cp:revision>
  <dcterms:created xsi:type="dcterms:W3CDTF">2024-10-22T10:56:00Z</dcterms:created>
  <dcterms:modified xsi:type="dcterms:W3CDTF">2026-04-15T12:35:00Z</dcterms:modified>
</cp:coreProperties>
</file>